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B06B" w14:textId="77777777" w:rsidR="00086914" w:rsidRPr="00D6217D" w:rsidRDefault="00086914" w:rsidP="00086914">
      <w:pPr>
        <w:jc w:val="center"/>
        <w:rPr>
          <w:rFonts w:asciiTheme="minorHAnsi" w:hAnsiTheme="minorHAnsi" w:cstheme="minorHAnsi"/>
          <w:b/>
          <w:bCs/>
          <w:sz w:val="36"/>
          <w:szCs w:val="36"/>
        </w:rPr>
      </w:pPr>
      <w:r w:rsidRPr="00D6217D">
        <w:rPr>
          <w:rFonts w:asciiTheme="minorHAnsi" w:hAnsiTheme="minorHAnsi" w:cstheme="minorHAnsi"/>
          <w:b/>
          <w:bCs/>
          <w:sz w:val="36"/>
          <w:szCs w:val="36"/>
        </w:rPr>
        <w:t>1</w:t>
      </w:r>
      <w:r w:rsidRPr="00D6217D">
        <w:rPr>
          <w:rFonts w:asciiTheme="minorHAnsi" w:hAnsiTheme="minorHAnsi" w:cstheme="minorHAnsi"/>
          <w:b/>
          <w:bCs/>
          <w:sz w:val="36"/>
          <w:szCs w:val="36"/>
          <w:vertAlign w:val="superscript"/>
        </w:rPr>
        <w:t>st</w:t>
      </w:r>
      <w:r w:rsidRPr="00D6217D">
        <w:rPr>
          <w:rFonts w:asciiTheme="minorHAnsi" w:hAnsiTheme="minorHAnsi" w:cstheme="minorHAnsi"/>
          <w:b/>
          <w:bCs/>
          <w:sz w:val="36"/>
          <w:szCs w:val="36"/>
        </w:rPr>
        <w:t xml:space="preserve"> Field day</w:t>
      </w:r>
      <w:r w:rsidRPr="00D6217D">
        <w:rPr>
          <w:rFonts w:asciiTheme="minorHAnsi" w:hAnsiTheme="minorHAnsi" w:cstheme="minorHAnsi"/>
          <w:sz w:val="36"/>
          <w:szCs w:val="36"/>
        </w:rPr>
        <w:t xml:space="preserve"> </w:t>
      </w:r>
    </w:p>
    <w:p w14:paraId="498C97E4" w14:textId="77777777" w:rsidR="00086914" w:rsidRDefault="00086914" w:rsidP="00086914">
      <w:pPr>
        <w:jc w:val="center"/>
        <w:rPr>
          <w:rFonts w:ascii="Segoe UI" w:hAnsi="Segoe UI" w:cs="Segoe UI"/>
          <w:color w:val="111827"/>
          <w:sz w:val="21"/>
          <w:szCs w:val="21"/>
          <w:shd w:val="clear" w:color="auto" w:fill="FFFFFF"/>
        </w:rPr>
      </w:pPr>
      <w:r>
        <w:rPr>
          <w:rFonts w:asciiTheme="minorHAnsi" w:hAnsiTheme="minorHAnsi" w:cstheme="minorHAnsi"/>
          <w:sz w:val="22"/>
          <w:szCs w:val="22"/>
        </w:rPr>
        <w:t xml:space="preserve">County Competition- </w:t>
      </w:r>
      <w:r>
        <w:rPr>
          <w:rFonts w:ascii="Segoe UI" w:hAnsi="Segoe UI" w:cs="Segoe UI"/>
          <w:color w:val="111827"/>
          <w:sz w:val="21"/>
          <w:szCs w:val="21"/>
          <w:shd w:val="clear" w:color="auto" w:fill="FFFFFF"/>
        </w:rPr>
        <w:t>Mount Pleasant Farm, Stormy Down, Glamorgan, CF33 4RR</w:t>
      </w:r>
    </w:p>
    <w:p w14:paraId="31ABE750" w14:textId="77777777" w:rsidR="00086914" w:rsidRDefault="00086914" w:rsidP="00086914">
      <w:pPr>
        <w:jc w:val="center"/>
        <w:rPr>
          <w:rFonts w:asciiTheme="minorHAnsi" w:hAnsiTheme="minorHAnsi" w:cstheme="minorHAnsi"/>
          <w:sz w:val="22"/>
          <w:szCs w:val="22"/>
        </w:rPr>
      </w:pPr>
      <w:r>
        <w:rPr>
          <w:rFonts w:asciiTheme="minorHAnsi" w:hAnsiTheme="minorHAnsi" w:cstheme="minorHAnsi"/>
          <w:sz w:val="22"/>
          <w:szCs w:val="22"/>
        </w:rPr>
        <w:t>Saturday 30</w:t>
      </w:r>
      <w:r w:rsidRPr="00D6217D">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2023</w:t>
      </w:r>
    </w:p>
    <w:p w14:paraId="2AD5BE9B" w14:textId="77777777" w:rsidR="00086914" w:rsidRDefault="00086914" w:rsidP="00086914">
      <w:pPr>
        <w:jc w:val="center"/>
        <w:rPr>
          <w:rFonts w:asciiTheme="minorHAnsi" w:hAnsiTheme="minorHAnsi" w:cstheme="minorHAnsi"/>
          <w:sz w:val="22"/>
          <w:szCs w:val="22"/>
        </w:rPr>
      </w:pPr>
    </w:p>
    <w:p w14:paraId="64FE1247" w14:textId="77777777" w:rsidR="00086914" w:rsidRPr="00B87F64" w:rsidRDefault="00086914" w:rsidP="00086914">
      <w:pPr>
        <w:rPr>
          <w:rFonts w:asciiTheme="majorHAnsi" w:hAnsiTheme="majorHAnsi" w:cstheme="majorHAnsi"/>
          <w:b/>
          <w:bCs/>
          <w:sz w:val="22"/>
          <w:szCs w:val="22"/>
        </w:rPr>
      </w:pPr>
      <w:r w:rsidRPr="00B87F64">
        <w:rPr>
          <w:rFonts w:asciiTheme="majorHAnsi" w:hAnsiTheme="majorHAnsi" w:cstheme="majorHAnsi"/>
          <w:b/>
          <w:bCs/>
          <w:sz w:val="22"/>
          <w:szCs w:val="22"/>
        </w:rPr>
        <w:t>Junior Fencing</w:t>
      </w:r>
    </w:p>
    <w:p w14:paraId="0210230F" w14:textId="77777777" w:rsidR="00086914" w:rsidRPr="00B87F6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 xml:space="preserve">ELIGIBILITY </w:t>
      </w:r>
    </w:p>
    <w:p w14:paraId="401DB431" w14:textId="77777777" w:rsidR="00086914" w:rsidRPr="00B87F64" w:rsidRDefault="00086914" w:rsidP="00086914">
      <w:pPr>
        <w:jc w:val="both"/>
        <w:rPr>
          <w:rFonts w:asciiTheme="majorHAnsi" w:hAnsiTheme="majorHAnsi" w:cstheme="majorHAnsi"/>
          <w:bCs/>
          <w:sz w:val="22"/>
          <w:szCs w:val="22"/>
        </w:rPr>
      </w:pPr>
      <w:r w:rsidRPr="00B87F64">
        <w:rPr>
          <w:rFonts w:asciiTheme="majorHAnsi" w:hAnsiTheme="majorHAnsi" w:cstheme="majorHAnsi"/>
          <w:bCs/>
          <w:color w:val="000000"/>
          <w:sz w:val="22"/>
          <w:szCs w:val="22"/>
        </w:rPr>
        <w:t>A team shall consist of three members, two members shall be 21 years of age or under on the 1</w:t>
      </w:r>
      <w:r w:rsidRPr="00B87F64">
        <w:rPr>
          <w:rFonts w:asciiTheme="majorHAnsi" w:hAnsiTheme="majorHAnsi" w:cstheme="majorHAnsi"/>
          <w:bCs/>
          <w:color w:val="000000"/>
          <w:sz w:val="22"/>
          <w:szCs w:val="22"/>
          <w:vertAlign w:val="superscript"/>
        </w:rPr>
        <w:t>st</w:t>
      </w:r>
      <w:r w:rsidRPr="00B87F64">
        <w:rPr>
          <w:rFonts w:asciiTheme="majorHAnsi" w:hAnsiTheme="majorHAnsi" w:cstheme="majorHAnsi"/>
          <w:bCs/>
          <w:color w:val="000000"/>
          <w:sz w:val="22"/>
          <w:szCs w:val="22"/>
        </w:rPr>
        <w:t xml:space="preserve"> September, 2023 and one member shall be 18 years of age or under on the 1</w:t>
      </w:r>
      <w:r w:rsidRPr="00B87F64">
        <w:rPr>
          <w:rFonts w:asciiTheme="majorHAnsi" w:hAnsiTheme="majorHAnsi" w:cstheme="majorHAnsi"/>
          <w:bCs/>
          <w:color w:val="000000"/>
          <w:sz w:val="22"/>
          <w:szCs w:val="22"/>
          <w:vertAlign w:val="superscript"/>
        </w:rPr>
        <w:t>st</w:t>
      </w:r>
      <w:r w:rsidRPr="00B87F64">
        <w:rPr>
          <w:rFonts w:asciiTheme="majorHAnsi" w:hAnsiTheme="majorHAnsi" w:cstheme="majorHAnsi"/>
          <w:bCs/>
          <w:color w:val="000000"/>
          <w:sz w:val="22"/>
          <w:szCs w:val="22"/>
        </w:rPr>
        <w:t xml:space="preserve"> September 2023 and full</w:t>
      </w:r>
      <w:r w:rsidRPr="00B87F64">
        <w:rPr>
          <w:rFonts w:asciiTheme="majorHAnsi" w:hAnsiTheme="majorHAnsi" w:cstheme="majorHAnsi"/>
          <w:bCs/>
          <w:sz w:val="22"/>
          <w:szCs w:val="22"/>
        </w:rPr>
        <w:t xml:space="preserve"> members of a YFC Club based in Wales and affiliated to either Wales YFC or NFYFC.</w:t>
      </w:r>
      <w:r w:rsidRPr="00B87F64">
        <w:rPr>
          <w:rFonts w:asciiTheme="majorHAnsi" w:hAnsiTheme="majorHAnsi" w:cstheme="majorHAnsi"/>
          <w:bCs/>
          <w:color w:val="000000"/>
          <w:sz w:val="22"/>
          <w:szCs w:val="22"/>
        </w:rPr>
        <w:t xml:space="preserve"> </w:t>
      </w:r>
    </w:p>
    <w:p w14:paraId="4E96890E" w14:textId="77777777" w:rsidR="00086914" w:rsidRPr="00B87F6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Competitors will be required to show their membership cards.</w:t>
      </w:r>
    </w:p>
    <w:p w14:paraId="0014B2FC" w14:textId="77777777" w:rsidR="00086914" w:rsidRPr="00B87F6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 xml:space="preserve">Failure to produce a valid membership card (with photo) will result in a £5 penalty charge. </w:t>
      </w:r>
    </w:p>
    <w:p w14:paraId="3523194E" w14:textId="77777777" w:rsidR="00086914" w:rsidRPr="00B87F64" w:rsidRDefault="00086914" w:rsidP="00086914">
      <w:pPr>
        <w:jc w:val="both"/>
        <w:rPr>
          <w:rFonts w:asciiTheme="majorHAnsi" w:hAnsiTheme="majorHAnsi" w:cstheme="majorHAnsi"/>
          <w:bCs/>
          <w:color w:val="000000"/>
          <w:sz w:val="22"/>
          <w:szCs w:val="22"/>
        </w:rPr>
      </w:pPr>
    </w:p>
    <w:p w14:paraId="1E8EA22D" w14:textId="77777777" w:rsidR="00086914" w:rsidRPr="00B87F6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HEALTH &amp; SAFETY – ESSENTIAL READING / ACTION FOR ALL COMPETITIORS</w:t>
      </w:r>
    </w:p>
    <w:p w14:paraId="60F05B7B" w14:textId="77777777" w:rsidR="00086914" w:rsidRPr="00B87F6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It is essential that all competitors read the Health and Safety Executive’s guidance paper concerning fencing and note is taken of the safe working practices and protective clothing equipment that is recommended. The Health &amp; Safety Executive guidance paper ‘Fencing’ (AFAG104) can be downloaded from the NFYFC or Wales YFC website.</w:t>
      </w:r>
    </w:p>
    <w:p w14:paraId="7FF2744B" w14:textId="77777777" w:rsidR="00086914" w:rsidRPr="00B87F64" w:rsidRDefault="00086914" w:rsidP="00086914">
      <w:pPr>
        <w:jc w:val="both"/>
        <w:rPr>
          <w:rFonts w:asciiTheme="majorHAnsi" w:hAnsiTheme="majorHAnsi" w:cstheme="majorHAnsi"/>
          <w:bCs/>
          <w:color w:val="000000"/>
          <w:sz w:val="22"/>
          <w:szCs w:val="22"/>
        </w:rPr>
      </w:pPr>
    </w:p>
    <w:p w14:paraId="13644FB2" w14:textId="77777777" w:rsidR="00086914" w:rsidRPr="00B87F6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PROCEDURE</w:t>
      </w:r>
    </w:p>
    <w:p w14:paraId="0A520941" w14:textId="77777777" w:rsidR="00086914" w:rsidRPr="00B87F6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The team will be required to erect a stock proof boundary fence, using the materials provided (as illustrated in the diagram).</w:t>
      </w:r>
    </w:p>
    <w:p w14:paraId="0839AED3" w14:textId="77777777" w:rsidR="00086914" w:rsidRPr="00B87F64" w:rsidRDefault="00086914" w:rsidP="00086914">
      <w:pPr>
        <w:jc w:val="both"/>
        <w:rPr>
          <w:rFonts w:asciiTheme="majorHAnsi" w:hAnsiTheme="majorHAnsi" w:cstheme="majorHAnsi"/>
          <w:bCs/>
          <w:color w:val="000000"/>
          <w:sz w:val="22"/>
          <w:szCs w:val="22"/>
        </w:rPr>
      </w:pPr>
    </w:p>
    <w:p w14:paraId="27F48E93" w14:textId="77777777" w:rsidR="00086914" w:rsidRPr="00B87F6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The fence shall be 12 meters in a straight line, constructed of post and netting with 1 strand of barbed wire above the netting and 1 strand of barbed wire below the netting.</w:t>
      </w:r>
    </w:p>
    <w:p w14:paraId="6C0E6089" w14:textId="77777777" w:rsidR="00086914" w:rsidRPr="00B87F64" w:rsidRDefault="00086914" w:rsidP="00086914">
      <w:pPr>
        <w:jc w:val="both"/>
        <w:rPr>
          <w:rFonts w:asciiTheme="majorHAnsi" w:hAnsiTheme="majorHAnsi" w:cstheme="majorHAnsi"/>
          <w:bCs/>
          <w:color w:val="000000"/>
          <w:sz w:val="22"/>
          <w:szCs w:val="22"/>
        </w:rPr>
      </w:pPr>
    </w:p>
    <w:p w14:paraId="7E9A5E61" w14:textId="77777777" w:rsidR="00086914" w:rsidRPr="00B87F6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At both ends of the fence there must be a strainer with a diagonal strut (strut secured using a thrust plate).</w:t>
      </w:r>
    </w:p>
    <w:p w14:paraId="03239DC3" w14:textId="77777777" w:rsidR="00086914" w:rsidRPr="00B87F64" w:rsidRDefault="00086914" w:rsidP="00086914">
      <w:pPr>
        <w:jc w:val="both"/>
        <w:rPr>
          <w:rFonts w:asciiTheme="majorHAnsi" w:hAnsiTheme="majorHAnsi" w:cstheme="majorHAnsi"/>
          <w:bCs/>
          <w:color w:val="000000"/>
          <w:sz w:val="22"/>
          <w:szCs w:val="22"/>
        </w:rPr>
      </w:pPr>
    </w:p>
    <w:p w14:paraId="0867F252"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A join in the netting must be made by hand (no gripples/crimps) where shown on the diagram.</w:t>
      </w:r>
    </w:p>
    <w:p w14:paraId="16C7FB47" w14:textId="77777777" w:rsidR="00086914" w:rsidRPr="00B87F64" w:rsidRDefault="00086914" w:rsidP="00086914">
      <w:pPr>
        <w:jc w:val="both"/>
        <w:rPr>
          <w:rFonts w:asciiTheme="majorHAnsi" w:hAnsiTheme="majorHAnsi" w:cstheme="majorHAnsi"/>
          <w:bCs/>
          <w:color w:val="000000"/>
          <w:sz w:val="22"/>
          <w:szCs w:val="22"/>
        </w:rPr>
      </w:pPr>
    </w:p>
    <w:p w14:paraId="10FF81D7" w14:textId="77777777" w:rsidR="00086914" w:rsidRPr="00B87F64" w:rsidRDefault="00086914" w:rsidP="00086914">
      <w:pPr>
        <w:jc w:val="both"/>
        <w:rPr>
          <w:rFonts w:asciiTheme="majorHAnsi" w:hAnsiTheme="majorHAnsi" w:cstheme="majorHAnsi"/>
          <w:bCs/>
          <w:sz w:val="22"/>
          <w:szCs w:val="22"/>
        </w:rPr>
      </w:pPr>
      <w:r w:rsidRPr="00B87F64">
        <w:rPr>
          <w:rFonts w:asciiTheme="majorHAnsi" w:hAnsiTheme="majorHAnsi" w:cstheme="majorHAnsi"/>
          <w:bCs/>
          <w:sz w:val="22"/>
          <w:szCs w:val="22"/>
        </w:rPr>
        <w:t>The barbed wire must be tensioned and tied with a knot at both ends.</w:t>
      </w:r>
    </w:p>
    <w:p w14:paraId="3524E265" w14:textId="77777777" w:rsidR="00086914" w:rsidRPr="00B87F64" w:rsidRDefault="00086914" w:rsidP="00086914">
      <w:pPr>
        <w:jc w:val="both"/>
        <w:rPr>
          <w:rFonts w:asciiTheme="majorHAnsi" w:hAnsiTheme="majorHAnsi" w:cstheme="majorHAnsi"/>
          <w:bCs/>
          <w:sz w:val="22"/>
          <w:szCs w:val="22"/>
        </w:rPr>
      </w:pPr>
    </w:p>
    <w:p w14:paraId="630E113F" w14:textId="77777777" w:rsidR="00086914" w:rsidRPr="00B87F64" w:rsidRDefault="00086914" w:rsidP="00086914">
      <w:pPr>
        <w:jc w:val="both"/>
        <w:rPr>
          <w:rFonts w:asciiTheme="majorHAnsi" w:hAnsiTheme="majorHAnsi" w:cstheme="majorHAnsi"/>
          <w:bCs/>
          <w:sz w:val="22"/>
          <w:szCs w:val="22"/>
        </w:rPr>
      </w:pPr>
      <w:r w:rsidRPr="00B87F64">
        <w:rPr>
          <w:rFonts w:asciiTheme="majorHAnsi" w:hAnsiTheme="majorHAnsi" w:cstheme="majorHAnsi"/>
          <w:bCs/>
          <w:sz w:val="22"/>
          <w:szCs w:val="22"/>
        </w:rPr>
        <w:t>Posts may be driven into the ground, where required. Water may be used down the holes (teams to provide this themselves).</w:t>
      </w:r>
    </w:p>
    <w:p w14:paraId="2DB88A32" w14:textId="77777777" w:rsidR="00086914" w:rsidRPr="00B87F64" w:rsidRDefault="00086914" w:rsidP="00086914">
      <w:pPr>
        <w:jc w:val="both"/>
        <w:rPr>
          <w:rFonts w:asciiTheme="majorHAnsi" w:hAnsiTheme="majorHAnsi" w:cstheme="majorHAnsi"/>
          <w:bCs/>
          <w:sz w:val="22"/>
          <w:szCs w:val="22"/>
        </w:rPr>
      </w:pPr>
    </w:p>
    <w:p w14:paraId="1B9A7C54"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Only hand tools will be allowed and the teams themselves must provide these.  No powered tools or chain saws are allowed.  </w:t>
      </w:r>
    </w:p>
    <w:p w14:paraId="10A06607"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7476E744"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All tools and equipment used must be fit for purpose and be in good condition, well maintained and safely operated by members of the team at all times.  Judges hold the power to stop the use of tool/piece of equipment if, in their view, it is not safe to use or is being handled/used in an unsafe manner.</w:t>
      </w:r>
    </w:p>
    <w:p w14:paraId="10931BE9"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76A26506"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Competitors are not allowed to shorten any of the vertical posts.</w:t>
      </w:r>
    </w:p>
    <w:p w14:paraId="4F0A9DE6"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6558712C"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The Judge reserves the right to inspect any strut following completion of the task.</w:t>
      </w:r>
    </w:p>
    <w:p w14:paraId="0CFA7F0D"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00E8D5F1"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All teams are required to dismantle their fence after the Presentation of Awards. Any team not complying with this ruling will be disqualified.</w:t>
      </w:r>
    </w:p>
    <w:p w14:paraId="7F642536"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3FF47E55" w14:textId="77777777" w:rsidR="00086914" w:rsidRPr="00B87F6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sz w:val="22"/>
          <w:szCs w:val="22"/>
        </w:rPr>
        <w:lastRenderedPageBreak/>
        <w:t xml:space="preserve">Cleaning the ground –Teams are required to clear away all debris and any off-cuts of wire etc. must </w:t>
      </w:r>
      <w:r w:rsidRPr="00B87F64">
        <w:rPr>
          <w:rFonts w:asciiTheme="majorHAnsi" w:hAnsiTheme="majorHAnsi" w:cstheme="majorHAnsi"/>
          <w:bCs/>
          <w:sz w:val="22"/>
          <w:szCs w:val="22"/>
          <w:u w:val="single"/>
        </w:rPr>
        <w:t>not</w:t>
      </w:r>
      <w:r w:rsidRPr="00B87F64">
        <w:rPr>
          <w:rFonts w:asciiTheme="majorHAnsi" w:hAnsiTheme="majorHAnsi" w:cstheme="majorHAnsi"/>
          <w:bCs/>
          <w:sz w:val="22"/>
          <w:szCs w:val="22"/>
        </w:rPr>
        <w:t xml:space="preserve"> be put down the postholes.  Receptacles will be provided for this purpose.  Soil will be available to make the ground good.</w:t>
      </w:r>
    </w:p>
    <w:p w14:paraId="219F4FAF"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bookmarkStart w:id="0" w:name="_Hlk142921258"/>
      <w:r w:rsidRPr="00B87F64">
        <w:rPr>
          <w:rFonts w:asciiTheme="majorHAnsi" w:hAnsiTheme="majorHAnsi" w:cstheme="majorHAnsi"/>
          <w:bCs/>
          <w:sz w:val="22"/>
          <w:szCs w:val="22"/>
        </w:rPr>
        <w:t>List of Items provided by Glamorgan YFC:</w:t>
      </w:r>
    </w:p>
    <w:bookmarkEnd w:id="0"/>
    <w:p w14:paraId="77C0A704"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34D4385E"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2 x Strainers: 2.2m, 125mm – 150mm diameter round posts with points(7ft, 5” – 6”)</w:t>
      </w:r>
    </w:p>
    <w:p w14:paraId="4C8347FD"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636D8695"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2 x Diagonal Struts:</w:t>
      </w:r>
      <w:r w:rsidRPr="00B87F64">
        <w:rPr>
          <w:rFonts w:asciiTheme="majorHAnsi" w:hAnsiTheme="majorHAnsi" w:cstheme="majorHAnsi"/>
          <w:bCs/>
          <w:sz w:val="22"/>
          <w:szCs w:val="22"/>
        </w:rPr>
        <w:tab/>
        <w:t>From 2.4m x 100mm diameter round post (8ft, 3” – 4”)</w:t>
      </w:r>
    </w:p>
    <w:p w14:paraId="7BD0DB84"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16824B8B"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3 x Intermediate posts: 1.7m x 100mm diameter round posts (5ft 6”, 3 – 4”)</w:t>
      </w:r>
    </w:p>
    <w:p w14:paraId="1F98DF40"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46B9663A"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2 x Thrust Plates: 9” x 3” x 4” (wood)</w:t>
      </w:r>
    </w:p>
    <w:p w14:paraId="51939FF4"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276C2829"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Each team to provide-</w:t>
      </w:r>
    </w:p>
    <w:p w14:paraId="7B4D8289"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6795B335"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15m x</w:t>
      </w:r>
      <w:r w:rsidRPr="00B87F64">
        <w:rPr>
          <w:rFonts w:asciiTheme="majorHAnsi" w:hAnsiTheme="majorHAnsi" w:cstheme="majorHAnsi"/>
          <w:bCs/>
          <w:sz w:val="22"/>
          <w:szCs w:val="22"/>
        </w:rPr>
        <w:tab/>
        <w:t>mild steel stock netting C8/80/15</w:t>
      </w:r>
    </w:p>
    <w:p w14:paraId="7508F8C1"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30m x</w:t>
      </w:r>
      <w:r w:rsidRPr="00B87F64">
        <w:rPr>
          <w:rFonts w:asciiTheme="majorHAnsi" w:hAnsiTheme="majorHAnsi" w:cstheme="majorHAnsi"/>
          <w:bCs/>
          <w:sz w:val="22"/>
          <w:szCs w:val="22"/>
        </w:rPr>
        <w:tab/>
        <w:t xml:space="preserve">mild steel barbed wire </w:t>
      </w:r>
    </w:p>
    <w:p w14:paraId="743BF1A8"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ab/>
      </w:r>
      <w:r w:rsidRPr="00B87F64">
        <w:rPr>
          <w:rFonts w:asciiTheme="majorHAnsi" w:hAnsiTheme="majorHAnsi" w:cstheme="majorHAnsi"/>
          <w:bCs/>
          <w:sz w:val="22"/>
          <w:szCs w:val="22"/>
        </w:rPr>
        <w:tab/>
      </w:r>
    </w:p>
    <w:p w14:paraId="3AB2A973"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6 x 5” nails</w:t>
      </w:r>
    </w:p>
    <w:p w14:paraId="731B7E83"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Staples</w:t>
      </w:r>
    </w:p>
    <w:p w14:paraId="00D14A59" w14:textId="77777777" w:rsidR="00086914" w:rsidRPr="00B87F64" w:rsidRDefault="00086914" w:rsidP="00086914">
      <w:pPr>
        <w:rPr>
          <w:rFonts w:asciiTheme="majorHAnsi" w:hAnsiTheme="majorHAnsi" w:cstheme="majorHAnsi"/>
          <w:bCs/>
          <w:sz w:val="22"/>
          <w:szCs w:val="22"/>
        </w:rPr>
      </w:pPr>
    </w:p>
    <w:p w14:paraId="781DFB64" w14:textId="77777777" w:rsidR="00086914" w:rsidRPr="00B87F64" w:rsidRDefault="00086914" w:rsidP="00086914">
      <w:pPr>
        <w:widowControl w:val="0"/>
        <w:autoSpaceDE w:val="0"/>
        <w:autoSpaceDN w:val="0"/>
        <w:adjustRightInd w:val="0"/>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TIMING</w:t>
      </w:r>
    </w:p>
    <w:p w14:paraId="31421AF9" w14:textId="77777777" w:rsidR="00086914" w:rsidRPr="00B87F64" w:rsidRDefault="00086914" w:rsidP="00086914">
      <w:pPr>
        <w:widowControl w:val="0"/>
        <w:autoSpaceDE w:val="0"/>
        <w:autoSpaceDN w:val="0"/>
        <w:adjustRightInd w:val="0"/>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One hour 45 minutes will be allowed for completion of the task.</w:t>
      </w:r>
    </w:p>
    <w:p w14:paraId="50119A33" w14:textId="77777777" w:rsidR="00086914" w:rsidRPr="00B87F64" w:rsidRDefault="00086914" w:rsidP="00086914">
      <w:pPr>
        <w:widowControl w:val="0"/>
        <w:autoSpaceDE w:val="0"/>
        <w:autoSpaceDN w:val="0"/>
        <w:adjustRightInd w:val="0"/>
        <w:rPr>
          <w:rFonts w:asciiTheme="majorHAnsi" w:hAnsiTheme="majorHAnsi" w:cstheme="majorHAnsi"/>
          <w:bCs/>
          <w:color w:val="000000"/>
          <w:sz w:val="22"/>
          <w:szCs w:val="22"/>
        </w:rPr>
      </w:pPr>
    </w:p>
    <w:p w14:paraId="4E5564E7" w14:textId="77777777" w:rsidR="00086914" w:rsidRPr="00B87F64" w:rsidRDefault="00086914" w:rsidP="00086914">
      <w:pPr>
        <w:spacing w:after="200" w:line="276" w:lineRule="auto"/>
        <w:contextualSpacing/>
        <w:rPr>
          <w:rFonts w:asciiTheme="majorHAnsi" w:hAnsiTheme="majorHAnsi" w:cstheme="majorHAnsi"/>
          <w:bCs/>
          <w:sz w:val="22"/>
          <w:szCs w:val="22"/>
        </w:rPr>
      </w:pPr>
      <w:r w:rsidRPr="00B87F64">
        <w:rPr>
          <w:rFonts w:asciiTheme="majorHAnsi" w:hAnsiTheme="majorHAnsi" w:cstheme="majorHAnsi"/>
          <w:bCs/>
          <w:sz w:val="22"/>
          <w:szCs w:val="22"/>
        </w:rPr>
        <w:t>Time penalties</w:t>
      </w:r>
    </w:p>
    <w:p w14:paraId="3D0CCB9C" w14:textId="77777777" w:rsidR="00086914" w:rsidRPr="00B87F64" w:rsidRDefault="00086914" w:rsidP="00086914">
      <w:pPr>
        <w:spacing w:after="200" w:line="276" w:lineRule="auto"/>
        <w:contextualSpacing/>
        <w:rPr>
          <w:rFonts w:asciiTheme="majorHAnsi" w:hAnsiTheme="majorHAnsi" w:cstheme="majorHAnsi"/>
          <w:bCs/>
          <w:sz w:val="22"/>
          <w:szCs w:val="22"/>
        </w:rPr>
      </w:pPr>
      <w:r w:rsidRPr="00B87F64">
        <w:rPr>
          <w:rFonts w:asciiTheme="majorHAnsi" w:hAnsiTheme="majorHAnsi" w:cstheme="majorHAnsi"/>
          <w:bCs/>
          <w:sz w:val="22"/>
          <w:szCs w:val="22"/>
        </w:rPr>
        <w:t>Teams will be encouraged to complete the task but will lose one (1) point for every minute or part thereof over the allocated time. At the Wales YFC final teams will be asked to stop 30 minutes after the allocated time. i.e. at 3 hours.</w:t>
      </w:r>
    </w:p>
    <w:p w14:paraId="2EEBE369" w14:textId="77777777" w:rsidR="00086914" w:rsidRPr="00B87F64" w:rsidRDefault="00086914" w:rsidP="00086914">
      <w:pPr>
        <w:widowControl w:val="0"/>
        <w:autoSpaceDE w:val="0"/>
        <w:autoSpaceDN w:val="0"/>
        <w:adjustRightInd w:val="0"/>
        <w:rPr>
          <w:rFonts w:asciiTheme="majorHAnsi" w:hAnsiTheme="majorHAnsi" w:cstheme="majorHAnsi"/>
          <w:bCs/>
          <w:sz w:val="22"/>
          <w:szCs w:val="22"/>
        </w:rPr>
      </w:pPr>
      <w:r w:rsidRPr="00B87F64">
        <w:rPr>
          <w:rFonts w:asciiTheme="majorHAnsi" w:hAnsiTheme="majorHAnsi" w:cstheme="majorHAnsi"/>
          <w:bCs/>
          <w:sz w:val="22"/>
          <w:szCs w:val="22"/>
        </w:rPr>
        <w:t>Please note that the tidying of tools and equipment away will be included in the time to complete the task.</w:t>
      </w:r>
    </w:p>
    <w:p w14:paraId="2A7FEE6A" w14:textId="77777777" w:rsidR="00086914" w:rsidRPr="00B87F64" w:rsidRDefault="00086914" w:rsidP="00086914">
      <w:pPr>
        <w:widowControl w:val="0"/>
        <w:autoSpaceDE w:val="0"/>
        <w:autoSpaceDN w:val="0"/>
        <w:adjustRightInd w:val="0"/>
        <w:rPr>
          <w:rFonts w:asciiTheme="majorHAnsi" w:hAnsiTheme="majorHAnsi" w:cstheme="majorHAnsi"/>
          <w:bCs/>
          <w:color w:val="000000"/>
          <w:sz w:val="22"/>
          <w:szCs w:val="22"/>
        </w:rPr>
      </w:pPr>
    </w:p>
    <w:p w14:paraId="08EA25FD" w14:textId="77777777" w:rsidR="00086914" w:rsidRPr="00B87F64" w:rsidRDefault="00086914" w:rsidP="00086914">
      <w:pPr>
        <w:widowControl w:val="0"/>
        <w:autoSpaceDE w:val="0"/>
        <w:autoSpaceDN w:val="0"/>
        <w:adjustRightInd w:val="0"/>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 xml:space="preserve">The judging will take place straight after stated time above.  </w:t>
      </w:r>
    </w:p>
    <w:p w14:paraId="19C00758"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SCALE OF MARKS</w:t>
      </w:r>
    </w:p>
    <w:p w14:paraId="76E689CA"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1"/>
        <w:gridCol w:w="875"/>
      </w:tblGrid>
      <w:tr w:rsidR="00086914" w:rsidRPr="00B87F64" w14:paraId="42BDADB5" w14:textId="77777777" w:rsidTr="00E51153">
        <w:tc>
          <w:tcPr>
            <w:tcW w:w="4281" w:type="dxa"/>
          </w:tcPr>
          <w:p w14:paraId="05410DE3" w14:textId="77777777" w:rsidR="00086914" w:rsidRPr="00B87F64" w:rsidRDefault="00086914" w:rsidP="00E51153">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Straining posts &amp; Strut fixing</w:t>
            </w:r>
          </w:p>
        </w:tc>
        <w:tc>
          <w:tcPr>
            <w:tcW w:w="875" w:type="dxa"/>
          </w:tcPr>
          <w:p w14:paraId="2BBE688D" w14:textId="77777777" w:rsidR="00086914" w:rsidRPr="00B87F64" w:rsidRDefault="00086914" w:rsidP="00E51153">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 50</w:t>
            </w:r>
          </w:p>
        </w:tc>
      </w:tr>
      <w:tr w:rsidR="00086914" w:rsidRPr="00B87F64" w14:paraId="3E814121" w14:textId="77777777" w:rsidTr="00E51153">
        <w:tc>
          <w:tcPr>
            <w:tcW w:w="4281" w:type="dxa"/>
          </w:tcPr>
          <w:p w14:paraId="01BDD359" w14:textId="77777777" w:rsidR="00086914" w:rsidRPr="00B87F64" w:rsidRDefault="00086914" w:rsidP="00E51153">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Fixing and tensioning of netting</w:t>
            </w:r>
          </w:p>
        </w:tc>
        <w:tc>
          <w:tcPr>
            <w:tcW w:w="875" w:type="dxa"/>
          </w:tcPr>
          <w:p w14:paraId="6A61A198" w14:textId="77777777" w:rsidR="00086914" w:rsidRPr="00B87F64" w:rsidRDefault="00086914" w:rsidP="00E51153">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 50</w:t>
            </w:r>
          </w:p>
        </w:tc>
      </w:tr>
      <w:tr w:rsidR="00086914" w:rsidRPr="00B87F64" w14:paraId="2E7F2539" w14:textId="77777777" w:rsidTr="00E51153">
        <w:tc>
          <w:tcPr>
            <w:tcW w:w="4281" w:type="dxa"/>
          </w:tcPr>
          <w:p w14:paraId="7FAC5199" w14:textId="77777777" w:rsidR="00086914" w:rsidRPr="00B87F64" w:rsidRDefault="00086914" w:rsidP="00E51153">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Fixing and tensioning of barbed wire</w:t>
            </w:r>
          </w:p>
        </w:tc>
        <w:tc>
          <w:tcPr>
            <w:tcW w:w="875" w:type="dxa"/>
          </w:tcPr>
          <w:p w14:paraId="10C346C8" w14:textId="77777777" w:rsidR="00086914" w:rsidRPr="00B87F64" w:rsidRDefault="00086914" w:rsidP="00E51153">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 25</w:t>
            </w:r>
          </w:p>
        </w:tc>
      </w:tr>
      <w:tr w:rsidR="00086914" w:rsidRPr="00B87F64" w14:paraId="1537AC47" w14:textId="77777777" w:rsidTr="00E51153">
        <w:tc>
          <w:tcPr>
            <w:tcW w:w="4281" w:type="dxa"/>
          </w:tcPr>
          <w:p w14:paraId="5EC3C8E2" w14:textId="77777777" w:rsidR="00086914" w:rsidRPr="00B87F64" w:rsidRDefault="00086914" w:rsidP="00E51153">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Join in netting</w:t>
            </w:r>
            <w:r w:rsidRPr="00B87F64">
              <w:rPr>
                <w:rFonts w:asciiTheme="majorHAnsi" w:hAnsiTheme="majorHAnsi" w:cstheme="majorHAnsi"/>
                <w:bCs/>
                <w:sz w:val="22"/>
                <w:szCs w:val="22"/>
              </w:rPr>
              <w:tab/>
            </w:r>
          </w:p>
        </w:tc>
        <w:tc>
          <w:tcPr>
            <w:tcW w:w="875" w:type="dxa"/>
          </w:tcPr>
          <w:p w14:paraId="17FE6364" w14:textId="77777777" w:rsidR="00086914" w:rsidRPr="00B87F64" w:rsidRDefault="00086914" w:rsidP="00E51153">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 20</w:t>
            </w:r>
          </w:p>
        </w:tc>
      </w:tr>
      <w:tr w:rsidR="00086914" w:rsidRPr="00B87F64" w14:paraId="4F214C6D" w14:textId="77777777" w:rsidTr="00E51153">
        <w:tc>
          <w:tcPr>
            <w:tcW w:w="4281" w:type="dxa"/>
          </w:tcPr>
          <w:p w14:paraId="13D8D512" w14:textId="77777777" w:rsidR="00086914" w:rsidRPr="00B87F64" w:rsidRDefault="00086914" w:rsidP="00E51153">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Intermediate post </w:t>
            </w:r>
          </w:p>
        </w:tc>
        <w:tc>
          <w:tcPr>
            <w:tcW w:w="875" w:type="dxa"/>
          </w:tcPr>
          <w:p w14:paraId="0072CCA3" w14:textId="77777777" w:rsidR="00086914" w:rsidRPr="00B87F64" w:rsidRDefault="00086914" w:rsidP="00E51153">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 25</w:t>
            </w:r>
          </w:p>
        </w:tc>
      </w:tr>
      <w:tr w:rsidR="00086914" w:rsidRPr="00B87F64" w14:paraId="788806F6" w14:textId="77777777" w:rsidTr="00E51153">
        <w:tc>
          <w:tcPr>
            <w:tcW w:w="4281" w:type="dxa"/>
          </w:tcPr>
          <w:p w14:paraId="4B7DC8D1" w14:textId="77777777" w:rsidR="00086914" w:rsidRPr="00B87F64" w:rsidRDefault="00086914" w:rsidP="00E51153">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Overall neatness of finished job</w:t>
            </w:r>
          </w:p>
          <w:p w14:paraId="338DC95A" w14:textId="77777777" w:rsidR="00086914" w:rsidRPr="00B87F64" w:rsidRDefault="00086914" w:rsidP="00E51153">
            <w:pPr>
              <w:widowControl w:val="0"/>
              <w:autoSpaceDE w:val="0"/>
              <w:autoSpaceDN w:val="0"/>
              <w:adjustRightInd w:val="0"/>
              <w:jc w:val="both"/>
              <w:rPr>
                <w:rFonts w:asciiTheme="majorHAnsi" w:hAnsiTheme="majorHAnsi" w:cstheme="majorHAnsi"/>
                <w:bCs/>
                <w:sz w:val="22"/>
                <w:szCs w:val="22"/>
              </w:rPr>
            </w:pPr>
          </w:p>
        </w:tc>
        <w:tc>
          <w:tcPr>
            <w:tcW w:w="875" w:type="dxa"/>
          </w:tcPr>
          <w:p w14:paraId="617249D9" w14:textId="77777777" w:rsidR="00086914" w:rsidRPr="00B87F64" w:rsidRDefault="00086914" w:rsidP="00E51153">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 30</w:t>
            </w:r>
          </w:p>
        </w:tc>
      </w:tr>
      <w:tr w:rsidR="00086914" w:rsidRPr="00B87F64" w14:paraId="22E17D56" w14:textId="77777777" w:rsidTr="00E51153">
        <w:tc>
          <w:tcPr>
            <w:tcW w:w="4281" w:type="dxa"/>
          </w:tcPr>
          <w:p w14:paraId="157FF23F" w14:textId="77777777" w:rsidR="00086914" w:rsidRPr="00B87F64" w:rsidRDefault="00086914" w:rsidP="00E51153">
            <w:pPr>
              <w:widowControl w:val="0"/>
              <w:autoSpaceDE w:val="0"/>
              <w:autoSpaceDN w:val="0"/>
              <w:adjustRightInd w:val="0"/>
              <w:jc w:val="both"/>
              <w:rPr>
                <w:rFonts w:asciiTheme="majorHAnsi" w:hAnsiTheme="majorHAnsi" w:cstheme="majorHAnsi"/>
                <w:bCs/>
                <w:sz w:val="22"/>
                <w:szCs w:val="22"/>
              </w:rPr>
            </w:pPr>
          </w:p>
        </w:tc>
        <w:tc>
          <w:tcPr>
            <w:tcW w:w="875" w:type="dxa"/>
          </w:tcPr>
          <w:p w14:paraId="687D1D7F" w14:textId="77777777" w:rsidR="00086914" w:rsidRPr="00B87F64" w:rsidRDefault="00086914" w:rsidP="00E51153">
            <w:pPr>
              <w:widowControl w:val="0"/>
              <w:autoSpaceDE w:val="0"/>
              <w:autoSpaceDN w:val="0"/>
              <w:adjustRightInd w:val="0"/>
              <w:jc w:val="both"/>
              <w:rPr>
                <w:rFonts w:asciiTheme="majorHAnsi" w:hAnsiTheme="majorHAnsi" w:cstheme="majorHAnsi"/>
                <w:bCs/>
                <w:sz w:val="22"/>
                <w:szCs w:val="22"/>
              </w:rPr>
            </w:pPr>
          </w:p>
        </w:tc>
      </w:tr>
      <w:tr w:rsidR="00086914" w:rsidRPr="00AF2209" w14:paraId="2C3E642A" w14:textId="77777777" w:rsidTr="00E51153">
        <w:trPr>
          <w:trHeight w:val="385"/>
        </w:trPr>
        <w:tc>
          <w:tcPr>
            <w:tcW w:w="4281" w:type="dxa"/>
          </w:tcPr>
          <w:p w14:paraId="3F920ACF" w14:textId="77777777" w:rsidR="00086914" w:rsidRPr="00AF2209" w:rsidRDefault="00086914" w:rsidP="00E51153">
            <w:pPr>
              <w:widowControl w:val="0"/>
              <w:autoSpaceDE w:val="0"/>
              <w:autoSpaceDN w:val="0"/>
              <w:adjustRightInd w:val="0"/>
              <w:jc w:val="both"/>
              <w:rPr>
                <w:rFonts w:asciiTheme="majorHAnsi" w:hAnsiTheme="majorHAnsi" w:cstheme="majorHAnsi"/>
                <w:bCs/>
                <w:sz w:val="22"/>
                <w:szCs w:val="22"/>
              </w:rPr>
            </w:pPr>
            <w:r w:rsidRPr="00AF2209">
              <w:rPr>
                <w:rFonts w:asciiTheme="majorHAnsi" w:hAnsiTheme="majorHAnsi" w:cstheme="majorHAnsi"/>
                <w:bCs/>
                <w:sz w:val="22"/>
                <w:szCs w:val="22"/>
              </w:rPr>
              <w:t>TOTAL</w:t>
            </w:r>
          </w:p>
        </w:tc>
        <w:tc>
          <w:tcPr>
            <w:tcW w:w="875" w:type="dxa"/>
          </w:tcPr>
          <w:p w14:paraId="60B57460" w14:textId="77777777" w:rsidR="00086914" w:rsidRPr="00AF2209" w:rsidRDefault="00086914" w:rsidP="00E51153">
            <w:pPr>
              <w:widowControl w:val="0"/>
              <w:autoSpaceDE w:val="0"/>
              <w:autoSpaceDN w:val="0"/>
              <w:adjustRightInd w:val="0"/>
              <w:jc w:val="both"/>
              <w:rPr>
                <w:rFonts w:asciiTheme="majorHAnsi" w:hAnsiTheme="majorHAnsi" w:cstheme="majorHAnsi"/>
                <w:bCs/>
                <w:sz w:val="22"/>
                <w:szCs w:val="22"/>
              </w:rPr>
            </w:pPr>
            <w:r w:rsidRPr="00AF2209">
              <w:rPr>
                <w:rFonts w:asciiTheme="majorHAnsi" w:hAnsiTheme="majorHAnsi" w:cstheme="majorHAnsi"/>
                <w:bCs/>
                <w:sz w:val="22"/>
                <w:szCs w:val="22"/>
              </w:rPr>
              <w:t>200</w:t>
            </w:r>
          </w:p>
        </w:tc>
      </w:tr>
    </w:tbl>
    <w:p w14:paraId="70955833" w14:textId="77777777" w:rsidR="00086914" w:rsidRPr="00AF2209" w:rsidRDefault="00086914" w:rsidP="00086914">
      <w:pPr>
        <w:jc w:val="both"/>
        <w:rPr>
          <w:rFonts w:asciiTheme="majorHAnsi" w:hAnsiTheme="majorHAnsi" w:cstheme="majorHAnsi"/>
          <w:bCs/>
          <w:color w:val="000000"/>
          <w:sz w:val="22"/>
          <w:szCs w:val="22"/>
        </w:rPr>
      </w:pPr>
      <w:r w:rsidRPr="00AF2209">
        <w:rPr>
          <w:rFonts w:asciiTheme="majorHAnsi" w:hAnsiTheme="majorHAnsi" w:cstheme="majorHAnsi"/>
          <w:bCs/>
          <w:color w:val="000000"/>
          <w:sz w:val="22"/>
          <w:szCs w:val="22"/>
        </w:rPr>
        <w:t>The Judges decision is final.</w:t>
      </w:r>
    </w:p>
    <w:p w14:paraId="2C659E88" w14:textId="77777777" w:rsidR="00086914" w:rsidRPr="00B87F64" w:rsidRDefault="00086914" w:rsidP="00086914">
      <w:pPr>
        <w:rPr>
          <w:rFonts w:asciiTheme="majorHAnsi" w:hAnsiTheme="majorHAnsi" w:cstheme="majorHAnsi"/>
          <w:b/>
          <w:bCs/>
          <w:sz w:val="22"/>
          <w:szCs w:val="22"/>
        </w:rPr>
      </w:pPr>
    </w:p>
    <w:p w14:paraId="517F8093" w14:textId="77777777" w:rsidR="00086914" w:rsidRDefault="00086914" w:rsidP="00086914">
      <w:pPr>
        <w:rPr>
          <w:rFonts w:asciiTheme="minorHAnsi" w:hAnsiTheme="minorHAnsi" w:cstheme="minorHAnsi"/>
          <w:b/>
          <w:bCs/>
          <w:sz w:val="22"/>
          <w:szCs w:val="22"/>
        </w:rPr>
      </w:pPr>
      <w:r>
        <w:rPr>
          <w:rFonts w:ascii="Verdana" w:hAnsi="Verdana"/>
          <w:b/>
          <w:noProof/>
          <w:color w:val="000000"/>
          <w:szCs w:val="22"/>
          <w:lang w:eastAsia="en-GB"/>
        </w:rPr>
        <w:drawing>
          <wp:anchor distT="0" distB="0" distL="114300" distR="114300" simplePos="0" relativeHeight="251659264" behindDoc="0" locked="0" layoutInCell="1" allowOverlap="1" wp14:anchorId="7D181615" wp14:editId="20140BB5">
            <wp:simplePos x="0" y="0"/>
            <wp:positionH relativeFrom="margin">
              <wp:align>left</wp:align>
            </wp:positionH>
            <wp:positionV relativeFrom="paragraph">
              <wp:posOffset>317500</wp:posOffset>
            </wp:positionV>
            <wp:extent cx="4686300" cy="1950085"/>
            <wp:effectExtent l="0" t="0" r="0" b="0"/>
            <wp:wrapSquare wrapText="bothSides"/>
            <wp:docPr id="984312140" name="Picture 98431214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bar 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686300" cy="1950085"/>
                    </a:xfrm>
                    <a:prstGeom prst="rect">
                      <a:avLst/>
                    </a:prstGeom>
                  </pic:spPr>
                </pic:pic>
              </a:graphicData>
            </a:graphic>
            <wp14:sizeRelH relativeFrom="page">
              <wp14:pctWidth>0</wp14:pctWidth>
            </wp14:sizeRelH>
            <wp14:sizeRelV relativeFrom="page">
              <wp14:pctHeight>0</wp14:pctHeight>
            </wp14:sizeRelV>
          </wp:anchor>
        </w:drawing>
      </w:r>
    </w:p>
    <w:p w14:paraId="237477F2" w14:textId="77777777" w:rsidR="00086914" w:rsidRPr="00D6217D" w:rsidRDefault="00086914" w:rsidP="00086914">
      <w:pPr>
        <w:rPr>
          <w:rFonts w:asciiTheme="minorHAnsi" w:hAnsiTheme="minorHAnsi" w:cstheme="minorHAnsi"/>
          <w:b/>
          <w:bCs/>
          <w:sz w:val="22"/>
          <w:szCs w:val="22"/>
        </w:rPr>
      </w:pPr>
    </w:p>
    <w:p w14:paraId="462A5202" w14:textId="77777777" w:rsidR="00086914" w:rsidRDefault="00086914" w:rsidP="00086914">
      <w:pPr>
        <w:rPr>
          <w:rFonts w:asciiTheme="minorHAnsi" w:hAnsiTheme="minorHAnsi" w:cstheme="minorHAnsi"/>
          <w:b/>
          <w:bCs/>
          <w:sz w:val="22"/>
          <w:szCs w:val="22"/>
        </w:rPr>
      </w:pPr>
      <w:r w:rsidRPr="00D6217D">
        <w:rPr>
          <w:rFonts w:asciiTheme="minorHAnsi" w:hAnsiTheme="minorHAnsi" w:cstheme="minorHAnsi"/>
          <w:b/>
          <w:bCs/>
          <w:sz w:val="22"/>
          <w:szCs w:val="22"/>
        </w:rPr>
        <w:t>Senior Fencing</w:t>
      </w:r>
    </w:p>
    <w:p w14:paraId="6099016C" w14:textId="77777777" w:rsidR="00086914" w:rsidRPr="00B87F6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 xml:space="preserve">ELIGIBILITY </w:t>
      </w:r>
    </w:p>
    <w:p w14:paraId="68D87F3F" w14:textId="77777777" w:rsidR="00086914" w:rsidRPr="00B87F6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A team shall consist of three members 28 years of age or under on 1</w:t>
      </w:r>
      <w:r w:rsidRPr="00B87F64">
        <w:rPr>
          <w:rFonts w:asciiTheme="majorHAnsi" w:hAnsiTheme="majorHAnsi" w:cstheme="majorHAnsi"/>
          <w:bCs/>
          <w:color w:val="000000"/>
          <w:sz w:val="22"/>
          <w:szCs w:val="22"/>
          <w:vertAlign w:val="superscript"/>
        </w:rPr>
        <w:t>st</w:t>
      </w:r>
      <w:r w:rsidRPr="00B87F64">
        <w:rPr>
          <w:rFonts w:asciiTheme="majorHAnsi" w:hAnsiTheme="majorHAnsi" w:cstheme="majorHAnsi"/>
          <w:bCs/>
          <w:color w:val="000000"/>
          <w:sz w:val="22"/>
          <w:szCs w:val="22"/>
        </w:rPr>
        <w:t xml:space="preserve"> September, 2023 and full members </w:t>
      </w:r>
      <w:r w:rsidRPr="00B87F64">
        <w:rPr>
          <w:rFonts w:asciiTheme="majorHAnsi" w:hAnsiTheme="majorHAnsi" w:cstheme="majorHAnsi"/>
          <w:bCs/>
          <w:sz w:val="22"/>
          <w:szCs w:val="22"/>
        </w:rPr>
        <w:t>of a YFC Club based in Wales and affiliated to either Wales YFC or NFYFC.</w:t>
      </w:r>
      <w:r w:rsidRPr="00B87F64">
        <w:rPr>
          <w:rFonts w:asciiTheme="majorHAnsi" w:hAnsiTheme="majorHAnsi" w:cstheme="majorHAnsi"/>
          <w:bCs/>
          <w:color w:val="000000"/>
          <w:sz w:val="22"/>
          <w:szCs w:val="22"/>
        </w:rPr>
        <w:t xml:space="preserve"> Competitors will be required to show their membership cards.</w:t>
      </w:r>
    </w:p>
    <w:p w14:paraId="54968D1F" w14:textId="77777777" w:rsidR="00086914" w:rsidRPr="00B87F64" w:rsidRDefault="00086914" w:rsidP="00086914">
      <w:pPr>
        <w:rPr>
          <w:rFonts w:asciiTheme="majorHAnsi" w:hAnsiTheme="majorHAnsi" w:cstheme="majorHAnsi"/>
          <w:bCs/>
          <w:color w:val="000000"/>
          <w:sz w:val="22"/>
          <w:szCs w:val="22"/>
        </w:rPr>
      </w:pPr>
    </w:p>
    <w:p w14:paraId="2EB0B40E" w14:textId="77777777" w:rsidR="0008691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Failure to produce a valid membership card (with photo) will result in a £</w:t>
      </w:r>
      <w:r>
        <w:rPr>
          <w:rFonts w:asciiTheme="majorHAnsi" w:hAnsiTheme="majorHAnsi" w:cstheme="majorHAnsi"/>
          <w:bCs/>
          <w:color w:val="000000"/>
          <w:sz w:val="22"/>
          <w:szCs w:val="22"/>
        </w:rPr>
        <w:t xml:space="preserve">5 </w:t>
      </w:r>
      <w:r w:rsidRPr="00B87F64">
        <w:rPr>
          <w:rFonts w:asciiTheme="majorHAnsi" w:hAnsiTheme="majorHAnsi" w:cstheme="majorHAnsi"/>
          <w:bCs/>
          <w:color w:val="000000"/>
          <w:sz w:val="22"/>
          <w:szCs w:val="22"/>
        </w:rPr>
        <w:t xml:space="preserve">penalty charge. </w:t>
      </w:r>
    </w:p>
    <w:p w14:paraId="4BF8561A" w14:textId="77777777" w:rsidR="00086914" w:rsidRPr="00B87F64" w:rsidRDefault="00086914" w:rsidP="00086914">
      <w:pPr>
        <w:jc w:val="both"/>
        <w:rPr>
          <w:rFonts w:asciiTheme="majorHAnsi" w:hAnsiTheme="majorHAnsi" w:cstheme="majorHAnsi"/>
          <w:bCs/>
          <w:color w:val="000000"/>
          <w:sz w:val="22"/>
          <w:szCs w:val="22"/>
        </w:rPr>
      </w:pPr>
    </w:p>
    <w:p w14:paraId="110BF532" w14:textId="77777777" w:rsidR="00086914" w:rsidRPr="00B87F6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ACTION FOR ALL COMPETITIORS</w:t>
      </w:r>
    </w:p>
    <w:p w14:paraId="12CA3929" w14:textId="77777777" w:rsidR="00086914" w:rsidRPr="00B87F6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It is essential that all competitors read the Health and Safety Executive’s guidance paper concerning fencing and note is taken of the safe working practices and protective clothing equipment that is recommended. The Health &amp; Safety Executive guidance paper ‘Fencing’ (AFAG104) can be downloaded from the NFYFC or Wales YFC website.</w:t>
      </w:r>
    </w:p>
    <w:p w14:paraId="72FFA3FF" w14:textId="77777777" w:rsidR="00086914" w:rsidRPr="00B87F64" w:rsidRDefault="00086914" w:rsidP="00086914">
      <w:pPr>
        <w:rPr>
          <w:rFonts w:asciiTheme="majorHAnsi" w:hAnsiTheme="majorHAnsi" w:cstheme="majorHAnsi"/>
          <w:bCs/>
          <w:sz w:val="22"/>
          <w:szCs w:val="22"/>
        </w:rPr>
      </w:pPr>
    </w:p>
    <w:p w14:paraId="54436020" w14:textId="77777777" w:rsidR="00086914" w:rsidRPr="00B87F64" w:rsidRDefault="00086914" w:rsidP="00086914">
      <w:pPr>
        <w:jc w:val="both"/>
        <w:rPr>
          <w:rFonts w:asciiTheme="majorHAnsi" w:hAnsiTheme="majorHAnsi" w:cstheme="majorHAnsi"/>
          <w:bCs/>
          <w:sz w:val="22"/>
          <w:szCs w:val="22"/>
        </w:rPr>
      </w:pPr>
      <w:r w:rsidRPr="00B87F64">
        <w:rPr>
          <w:rFonts w:asciiTheme="majorHAnsi" w:hAnsiTheme="majorHAnsi" w:cstheme="majorHAnsi"/>
          <w:bCs/>
          <w:sz w:val="22"/>
          <w:szCs w:val="22"/>
        </w:rPr>
        <w:t>PROCEDURE</w:t>
      </w:r>
    </w:p>
    <w:p w14:paraId="37CB9A72" w14:textId="77777777" w:rsidR="00086914" w:rsidRPr="00CA3771" w:rsidRDefault="00086914" w:rsidP="00086914">
      <w:pPr>
        <w:widowControl w:val="0"/>
        <w:autoSpaceDE w:val="0"/>
        <w:autoSpaceDN w:val="0"/>
        <w:adjustRightInd w:val="0"/>
        <w:jc w:val="both"/>
        <w:rPr>
          <w:rFonts w:asciiTheme="majorHAnsi" w:hAnsiTheme="majorHAnsi" w:cstheme="majorHAnsi"/>
          <w:bCs/>
          <w:color w:val="ED7D31" w:themeColor="accent2"/>
          <w:sz w:val="22"/>
          <w:szCs w:val="22"/>
        </w:rPr>
      </w:pPr>
      <w:r w:rsidRPr="00CA3771">
        <w:rPr>
          <w:rFonts w:asciiTheme="majorHAnsi" w:hAnsiTheme="majorHAnsi" w:cstheme="majorHAnsi"/>
          <w:bCs/>
          <w:color w:val="ED7D31" w:themeColor="accent2"/>
          <w:sz w:val="22"/>
          <w:szCs w:val="22"/>
        </w:rPr>
        <w:t>For each round of the competition, the two end strainer posts will be put into the ground prior to the competition by the organisers.</w:t>
      </w:r>
      <w:r>
        <w:rPr>
          <w:rFonts w:asciiTheme="majorHAnsi" w:hAnsiTheme="majorHAnsi" w:cstheme="majorHAnsi"/>
          <w:bCs/>
          <w:color w:val="ED7D31" w:themeColor="accent2"/>
          <w:sz w:val="22"/>
          <w:szCs w:val="22"/>
        </w:rPr>
        <w:t xml:space="preserve"> This to be discussed at County level before the competition.</w:t>
      </w:r>
    </w:p>
    <w:p w14:paraId="18F0D3B2"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The team will be required to erect a 22m stock proof boundary fence using the materials provided (as illustrated in the diagram). </w:t>
      </w:r>
    </w:p>
    <w:p w14:paraId="69F603B1"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1DF887B4"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Total height to top of fence 45 inches.</w:t>
      </w:r>
    </w:p>
    <w:p w14:paraId="627AB52B"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The intermediate posts shall be at equal spacing.</w:t>
      </w:r>
    </w:p>
    <w:p w14:paraId="188515FB"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44A8EC1D"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From the start point, the fence shall be in a straight line for 12m before turning approximately 30° to the right and continuing for a further 10m.</w:t>
      </w:r>
    </w:p>
    <w:p w14:paraId="1F76FBA4"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32A073A8"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It shall be constructed of post and netting with 2 strands of high tensile steel wire above the netting. </w:t>
      </w:r>
    </w:p>
    <w:p w14:paraId="5081CCE5"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1E9E575E"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One strand of high tensile wire (ground wire) to be placed 2” above ground level.</w:t>
      </w:r>
    </w:p>
    <w:p w14:paraId="3B8A7363"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49796652"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The netting shall be set 2” above the ground wire.</w:t>
      </w:r>
    </w:p>
    <w:p w14:paraId="51572AF5"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1817EAAC"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There shall be 2 strands of high tensile plain wire above the netting, set at 2” &amp; 5” above the top of the netting – </w:t>
      </w:r>
      <w:proofErr w:type="spellStart"/>
      <w:r w:rsidRPr="00B87F64">
        <w:rPr>
          <w:rFonts w:asciiTheme="majorHAnsi" w:hAnsiTheme="majorHAnsi" w:cstheme="majorHAnsi"/>
          <w:bCs/>
          <w:sz w:val="22"/>
          <w:szCs w:val="22"/>
        </w:rPr>
        <w:t>ie</w:t>
      </w:r>
      <w:proofErr w:type="spellEnd"/>
      <w:r w:rsidRPr="00B87F64">
        <w:rPr>
          <w:rFonts w:asciiTheme="majorHAnsi" w:hAnsiTheme="majorHAnsi" w:cstheme="majorHAnsi"/>
          <w:bCs/>
          <w:sz w:val="22"/>
          <w:szCs w:val="22"/>
        </w:rPr>
        <w:t>, 2” between the netting and lower wire, then 3” between the 2 wires.</w:t>
      </w:r>
    </w:p>
    <w:p w14:paraId="68929103"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59D219B2"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Netting shall be secured to the end strainers using a recognised knot.</w:t>
      </w:r>
    </w:p>
    <w:p w14:paraId="6C30BA4C"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At one end of the fence there will be a box strainer assembly using a horizontal strut and diagonal brace wire.</w:t>
      </w:r>
    </w:p>
    <w:p w14:paraId="2467E062"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The box strainer shall be made with 2 x 2.4m (8’) strainers and a 2.4m (8’) horizontal brace, with 2.5 HT plain wire.</w:t>
      </w:r>
    </w:p>
    <w:p w14:paraId="4017E34C"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The horizontal brace shall be morticed into the strainers on both ends.</w:t>
      </w:r>
    </w:p>
    <w:p w14:paraId="6F77B053"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At the other end, the fence will be secured with a strainer assembly:</w:t>
      </w:r>
    </w:p>
    <w:p w14:paraId="5DB45890" w14:textId="77777777" w:rsidR="00086914" w:rsidRPr="00B87F64" w:rsidRDefault="00086914" w:rsidP="00086914">
      <w:pPr>
        <w:pStyle w:val="ListParagraph"/>
        <w:widowControl w:val="0"/>
        <w:numPr>
          <w:ilvl w:val="0"/>
          <w:numId w:val="1"/>
        </w:numPr>
        <w:autoSpaceDE w:val="0"/>
        <w:autoSpaceDN w:val="0"/>
        <w:adjustRightInd w:val="0"/>
        <w:ind w:left="792"/>
        <w:contextualSpacing w:val="0"/>
        <w:jc w:val="both"/>
        <w:rPr>
          <w:rFonts w:asciiTheme="majorHAnsi" w:hAnsiTheme="majorHAnsi" w:cstheme="majorHAnsi"/>
          <w:bCs/>
          <w:sz w:val="22"/>
          <w:szCs w:val="22"/>
        </w:rPr>
      </w:pPr>
      <w:r w:rsidRPr="00B87F64">
        <w:rPr>
          <w:rFonts w:asciiTheme="majorHAnsi" w:hAnsiTheme="majorHAnsi" w:cstheme="majorHAnsi"/>
          <w:bCs/>
          <w:sz w:val="22"/>
          <w:szCs w:val="22"/>
        </w:rPr>
        <w:t>The assembly shall be made using a 2.4m (8’) strainer and 2.4m (8’) angled strut, with the strut secured using a horizontal thrust block.</w:t>
      </w:r>
    </w:p>
    <w:p w14:paraId="6AB66241"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71E43E90" w14:textId="77777777" w:rsidR="00086914" w:rsidRPr="00B87F64" w:rsidRDefault="00086914" w:rsidP="00086914">
      <w:pPr>
        <w:pStyle w:val="ListParagraph"/>
        <w:widowControl w:val="0"/>
        <w:numPr>
          <w:ilvl w:val="0"/>
          <w:numId w:val="1"/>
        </w:numPr>
        <w:autoSpaceDE w:val="0"/>
        <w:autoSpaceDN w:val="0"/>
        <w:adjustRightInd w:val="0"/>
        <w:ind w:left="792"/>
        <w:contextualSpacing w:val="0"/>
        <w:jc w:val="both"/>
        <w:rPr>
          <w:rFonts w:asciiTheme="majorHAnsi" w:hAnsiTheme="majorHAnsi" w:cstheme="majorHAnsi"/>
          <w:bCs/>
          <w:sz w:val="22"/>
          <w:szCs w:val="22"/>
        </w:rPr>
      </w:pPr>
      <w:r w:rsidRPr="00B87F64">
        <w:rPr>
          <w:rFonts w:asciiTheme="majorHAnsi" w:hAnsiTheme="majorHAnsi" w:cstheme="majorHAnsi"/>
          <w:bCs/>
          <w:sz w:val="22"/>
          <w:szCs w:val="22"/>
        </w:rPr>
        <w:t>The thrust block shall be dug 200m (8”) below ground level and be left open for judges inspection.</w:t>
      </w:r>
    </w:p>
    <w:p w14:paraId="5C410A2E" w14:textId="77777777" w:rsidR="00086914" w:rsidRPr="00B87F64" w:rsidRDefault="00086914" w:rsidP="00086914">
      <w:pPr>
        <w:pStyle w:val="ListParagraph"/>
        <w:rPr>
          <w:rFonts w:asciiTheme="majorHAnsi" w:hAnsiTheme="majorHAnsi" w:cstheme="majorHAnsi"/>
          <w:bCs/>
          <w:sz w:val="22"/>
          <w:szCs w:val="22"/>
        </w:rPr>
      </w:pPr>
    </w:p>
    <w:p w14:paraId="463067E5" w14:textId="77777777" w:rsidR="00086914" w:rsidRPr="00B87F64" w:rsidRDefault="00086914" w:rsidP="00086914">
      <w:pPr>
        <w:pStyle w:val="ListParagraph"/>
        <w:widowControl w:val="0"/>
        <w:numPr>
          <w:ilvl w:val="0"/>
          <w:numId w:val="1"/>
        </w:numPr>
        <w:autoSpaceDE w:val="0"/>
        <w:autoSpaceDN w:val="0"/>
        <w:adjustRightInd w:val="0"/>
        <w:ind w:left="792"/>
        <w:contextualSpacing w:val="0"/>
        <w:jc w:val="both"/>
        <w:rPr>
          <w:rFonts w:asciiTheme="majorHAnsi" w:hAnsiTheme="majorHAnsi" w:cstheme="majorHAnsi"/>
          <w:bCs/>
          <w:sz w:val="22"/>
          <w:szCs w:val="22"/>
        </w:rPr>
      </w:pPr>
      <w:r w:rsidRPr="00B87F64">
        <w:rPr>
          <w:rFonts w:asciiTheme="majorHAnsi" w:hAnsiTheme="majorHAnsi" w:cstheme="majorHAnsi"/>
          <w:bCs/>
          <w:sz w:val="22"/>
          <w:szCs w:val="22"/>
        </w:rPr>
        <w:t>2 horizontal blocks on the bottom of the strainer.</w:t>
      </w:r>
    </w:p>
    <w:p w14:paraId="4A0E8638" w14:textId="77777777" w:rsidR="00086914" w:rsidRPr="00CA3771" w:rsidRDefault="00086914" w:rsidP="00086914">
      <w:pPr>
        <w:rPr>
          <w:rFonts w:asciiTheme="majorHAnsi" w:hAnsiTheme="majorHAnsi" w:cstheme="majorHAnsi"/>
          <w:bCs/>
          <w:sz w:val="22"/>
          <w:szCs w:val="22"/>
        </w:rPr>
      </w:pPr>
    </w:p>
    <w:p w14:paraId="2A3FFDDE" w14:textId="77777777" w:rsidR="00086914" w:rsidRPr="00CA3771" w:rsidRDefault="00086914" w:rsidP="00086914">
      <w:pPr>
        <w:pStyle w:val="ListParagraph"/>
        <w:widowControl w:val="0"/>
        <w:numPr>
          <w:ilvl w:val="0"/>
          <w:numId w:val="1"/>
        </w:numPr>
        <w:autoSpaceDE w:val="0"/>
        <w:autoSpaceDN w:val="0"/>
        <w:adjustRightInd w:val="0"/>
        <w:ind w:left="792"/>
        <w:contextualSpacing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The strut is to be morticed into the strainer at 450mm (18”) to the top of the strut – </w:t>
      </w:r>
      <w:proofErr w:type="spellStart"/>
      <w:r w:rsidRPr="00B87F64">
        <w:rPr>
          <w:rFonts w:asciiTheme="majorHAnsi" w:hAnsiTheme="majorHAnsi" w:cstheme="majorHAnsi"/>
          <w:bCs/>
          <w:sz w:val="22"/>
          <w:szCs w:val="22"/>
        </w:rPr>
        <w:t>ie</w:t>
      </w:r>
      <w:proofErr w:type="spellEnd"/>
      <w:r w:rsidRPr="00B87F64">
        <w:rPr>
          <w:rFonts w:asciiTheme="majorHAnsi" w:hAnsiTheme="majorHAnsi" w:cstheme="majorHAnsi"/>
          <w:bCs/>
          <w:sz w:val="22"/>
          <w:szCs w:val="22"/>
        </w:rPr>
        <w:t>, between the 4th and 5th wire on the net.</w:t>
      </w:r>
    </w:p>
    <w:p w14:paraId="73FAFA39" w14:textId="77777777" w:rsidR="00086914" w:rsidRPr="00B87F64" w:rsidRDefault="00086914" w:rsidP="00086914">
      <w:pPr>
        <w:rPr>
          <w:rFonts w:asciiTheme="majorHAnsi" w:hAnsiTheme="majorHAnsi" w:cstheme="majorHAnsi"/>
          <w:bCs/>
          <w:sz w:val="22"/>
          <w:szCs w:val="22"/>
        </w:rPr>
      </w:pPr>
    </w:p>
    <w:p w14:paraId="7E5E4EF8" w14:textId="77777777" w:rsidR="00086914" w:rsidRPr="00B87F64" w:rsidRDefault="00086914" w:rsidP="00086914">
      <w:pPr>
        <w:pStyle w:val="ListParagraph"/>
        <w:widowControl w:val="0"/>
        <w:numPr>
          <w:ilvl w:val="0"/>
          <w:numId w:val="1"/>
        </w:numPr>
        <w:autoSpaceDE w:val="0"/>
        <w:autoSpaceDN w:val="0"/>
        <w:adjustRightInd w:val="0"/>
        <w:ind w:left="792"/>
        <w:contextualSpacing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 Where the fence turns 30°, the turning post shall be a straining post without struts.</w:t>
      </w:r>
    </w:p>
    <w:p w14:paraId="03088073" w14:textId="77777777" w:rsidR="00086914" w:rsidRPr="00B87F64" w:rsidRDefault="00086914" w:rsidP="00086914">
      <w:pPr>
        <w:pStyle w:val="ListParagraph"/>
        <w:rPr>
          <w:rFonts w:asciiTheme="majorHAnsi" w:hAnsiTheme="majorHAnsi" w:cstheme="majorHAnsi"/>
          <w:bCs/>
          <w:sz w:val="22"/>
          <w:szCs w:val="22"/>
        </w:rPr>
      </w:pPr>
    </w:p>
    <w:p w14:paraId="78347518" w14:textId="77777777" w:rsidR="00086914" w:rsidRPr="00B87F64" w:rsidRDefault="00086914" w:rsidP="00086914">
      <w:pPr>
        <w:pStyle w:val="ListParagraph"/>
        <w:widowControl w:val="0"/>
        <w:numPr>
          <w:ilvl w:val="0"/>
          <w:numId w:val="1"/>
        </w:numPr>
        <w:autoSpaceDE w:val="0"/>
        <w:autoSpaceDN w:val="0"/>
        <w:adjustRightInd w:val="0"/>
        <w:ind w:left="792"/>
        <w:contextualSpacing w:val="0"/>
        <w:jc w:val="both"/>
        <w:rPr>
          <w:rFonts w:asciiTheme="majorHAnsi" w:hAnsiTheme="majorHAnsi" w:cstheme="majorHAnsi"/>
          <w:bCs/>
          <w:sz w:val="22"/>
          <w:szCs w:val="22"/>
        </w:rPr>
      </w:pPr>
      <w:r w:rsidRPr="00B87F64">
        <w:rPr>
          <w:rFonts w:asciiTheme="majorHAnsi" w:hAnsiTheme="majorHAnsi" w:cstheme="majorHAnsi"/>
          <w:bCs/>
          <w:sz w:val="22"/>
          <w:szCs w:val="22"/>
        </w:rPr>
        <w:t>A hand tied joint will be required in the netting and a hand tied joint in the top line wire; towards the centre of the fence (no joining aids will be permitted).</w:t>
      </w:r>
    </w:p>
    <w:p w14:paraId="0F7D1834" w14:textId="77777777" w:rsidR="00086914" w:rsidRPr="00B87F64" w:rsidRDefault="00086914" w:rsidP="00086914">
      <w:pPr>
        <w:pStyle w:val="ListParagraph"/>
        <w:rPr>
          <w:rFonts w:asciiTheme="majorHAnsi" w:hAnsiTheme="majorHAnsi" w:cstheme="majorHAnsi"/>
          <w:bCs/>
          <w:sz w:val="22"/>
          <w:szCs w:val="22"/>
        </w:rPr>
      </w:pPr>
    </w:p>
    <w:p w14:paraId="4D163E75" w14:textId="77777777" w:rsidR="00086914" w:rsidRPr="00B87F64" w:rsidRDefault="00086914" w:rsidP="00086914">
      <w:pPr>
        <w:pStyle w:val="ListParagraph"/>
        <w:widowControl w:val="0"/>
        <w:numPr>
          <w:ilvl w:val="0"/>
          <w:numId w:val="1"/>
        </w:numPr>
        <w:autoSpaceDE w:val="0"/>
        <w:autoSpaceDN w:val="0"/>
        <w:adjustRightInd w:val="0"/>
        <w:ind w:left="792"/>
        <w:contextualSpacing w:val="0"/>
        <w:jc w:val="both"/>
        <w:rPr>
          <w:rFonts w:asciiTheme="majorHAnsi" w:hAnsiTheme="majorHAnsi" w:cstheme="majorHAnsi"/>
          <w:bCs/>
          <w:sz w:val="22"/>
          <w:szCs w:val="22"/>
        </w:rPr>
      </w:pPr>
      <w:r w:rsidRPr="00B87F64">
        <w:rPr>
          <w:rFonts w:asciiTheme="majorHAnsi" w:hAnsiTheme="majorHAnsi" w:cstheme="majorHAnsi"/>
          <w:bCs/>
          <w:sz w:val="22"/>
          <w:szCs w:val="22"/>
        </w:rPr>
        <w:t>A join in the netting must be made by hand where indicated on the diagram.</w:t>
      </w:r>
    </w:p>
    <w:p w14:paraId="6966F7DA"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2E3F4EDF"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The team are required to prepare a written risk assessment/method statement, which is to be handed to the Chief Steward on the day of the competition - prior to the competition start. Failure to provide a written risk assessment/method statement or failure to comply with it; or working unsafely, will result in immediate disqualification. Please see an example of a Fence Erecting Risk Assessment Template below. This may be used and completed as teams wish (Risk 1 already entered as an example). Teams are welcome to complete their own risk assessment.</w:t>
      </w:r>
    </w:p>
    <w:p w14:paraId="4DC19156"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15F15F4B"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Pr>
          <w:rFonts w:asciiTheme="majorHAnsi" w:hAnsiTheme="majorHAnsi" w:cstheme="majorHAnsi"/>
          <w:bCs/>
          <w:sz w:val="22"/>
          <w:szCs w:val="22"/>
        </w:rPr>
        <w:t xml:space="preserve"> </w:t>
      </w:r>
      <w:r w:rsidRPr="00B87F64">
        <w:rPr>
          <w:rFonts w:asciiTheme="majorHAnsi" w:hAnsiTheme="majorHAnsi" w:cstheme="majorHAnsi"/>
          <w:bCs/>
          <w:sz w:val="22"/>
          <w:szCs w:val="22"/>
        </w:rPr>
        <w:t>List of Items provided by Glamorgan YFC:</w:t>
      </w:r>
    </w:p>
    <w:p w14:paraId="67E18BEC"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(see list of materials below).</w:t>
      </w:r>
    </w:p>
    <w:p w14:paraId="52C1C81B"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6F2698CF"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36C137B5"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4 x Strainers - 2.4m x 150mm – 175mm diameter round posts (8ft, 6”– 7” round)</w:t>
      </w:r>
    </w:p>
    <w:p w14:paraId="2D82F3FF"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1 x Angled Strut - From 2.4m x 100mm – 125mm diameter round post (8ft, 4”– 5” round)</w:t>
      </w:r>
    </w:p>
    <w:p w14:paraId="13D73DEE"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1 x Horizontal Strut - From 2.4m x 100mm – 125mm diameter round post (8ft, 4”– 5” round)</w:t>
      </w:r>
    </w:p>
    <w:p w14:paraId="436F8118"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2 x Intermediate posts - 1.65m x 75mm - 100mm diameter round posts (5ft 6”, 3”– 4” round)</w:t>
      </w:r>
    </w:p>
    <w:p w14:paraId="27B840F3"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Thrust Plate and Cross Members – From 1.8m x 150mm x 75mm (6ft x 6”x 3” square)</w:t>
      </w:r>
    </w:p>
    <w:p w14:paraId="62A06BD6" w14:textId="77777777" w:rsidR="0008691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 </w:t>
      </w:r>
    </w:p>
    <w:p w14:paraId="3F55EE79"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Pr>
          <w:rFonts w:asciiTheme="majorHAnsi" w:hAnsiTheme="majorHAnsi" w:cstheme="majorHAnsi"/>
          <w:bCs/>
          <w:sz w:val="22"/>
          <w:szCs w:val="22"/>
        </w:rPr>
        <w:t>Each Team to supply:</w:t>
      </w:r>
    </w:p>
    <w:p w14:paraId="5EAA69DA"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25m x High Tensile stock netting HT8/80/15</w:t>
      </w:r>
    </w:p>
    <w:p w14:paraId="4AABBE7D"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75m x High Tensile plain wire 2.5mm gauge</w:t>
      </w:r>
    </w:p>
    <w:p w14:paraId="39B7A9A3"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6” nails</w:t>
      </w:r>
    </w:p>
    <w:p w14:paraId="55F39F17"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Staples</w:t>
      </w:r>
    </w:p>
    <w:p w14:paraId="7E2B1D21"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57096AC8"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Only hand tools will be allowed and the teams themselves must provide these.  No powered tools or chain saws are allowed.  </w:t>
      </w:r>
    </w:p>
    <w:p w14:paraId="1F5254CC" w14:textId="77777777" w:rsidR="00086914" w:rsidRPr="00B87F64" w:rsidRDefault="00086914" w:rsidP="00086914">
      <w:pPr>
        <w:rPr>
          <w:rFonts w:asciiTheme="majorHAnsi" w:hAnsiTheme="majorHAnsi" w:cstheme="majorHAnsi"/>
          <w:bCs/>
          <w:sz w:val="22"/>
          <w:szCs w:val="22"/>
        </w:rPr>
      </w:pPr>
      <w:r w:rsidRPr="00B87F64">
        <w:rPr>
          <w:rFonts w:asciiTheme="majorHAnsi" w:hAnsiTheme="majorHAnsi" w:cstheme="majorHAnsi"/>
          <w:bCs/>
          <w:sz w:val="22"/>
          <w:szCs w:val="22"/>
        </w:rPr>
        <w:t xml:space="preserve">All tools and equipment used must be fit for purpose and be in good condition, well maintained and safely operated by members of the team at all times. Judges/stewards hold the power to stop the use of </w:t>
      </w:r>
    </w:p>
    <w:p w14:paraId="348BDD4B" w14:textId="77777777" w:rsidR="00086914" w:rsidRPr="00B87F64" w:rsidRDefault="00086914" w:rsidP="00086914">
      <w:pPr>
        <w:rPr>
          <w:rFonts w:asciiTheme="majorHAnsi" w:hAnsiTheme="majorHAnsi" w:cstheme="majorHAnsi"/>
          <w:bCs/>
          <w:sz w:val="22"/>
          <w:szCs w:val="22"/>
        </w:rPr>
      </w:pPr>
    </w:p>
    <w:p w14:paraId="74B54F26" w14:textId="77777777" w:rsidR="00086914" w:rsidRPr="00B87F64" w:rsidRDefault="00086914" w:rsidP="00086914">
      <w:pPr>
        <w:rPr>
          <w:rFonts w:asciiTheme="majorHAnsi" w:hAnsiTheme="majorHAnsi" w:cstheme="majorHAnsi"/>
          <w:bCs/>
          <w:sz w:val="22"/>
          <w:szCs w:val="22"/>
        </w:rPr>
      </w:pPr>
    </w:p>
    <w:p w14:paraId="6AAA5AE4"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tool/piece of equipment if, in their view, it is not safe to use or is being handled/used in an unsafe manner.</w:t>
      </w:r>
    </w:p>
    <w:p w14:paraId="246DC0DC"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218C7E35"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Competitors are not allowed to shorten any of the vertical posts.</w:t>
      </w:r>
    </w:p>
    <w:p w14:paraId="25D27945"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The Judge reserves the right to inspect any strut following completion of the task.</w:t>
      </w:r>
    </w:p>
    <w:p w14:paraId="16830085"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3AB7A77D"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All teams are required to dismantle their fence after the Presentation of Awards (the thrust plate and any blocks/cross members must be out of the ground). Any team not complying with this ruling will be disqualified.</w:t>
      </w:r>
    </w:p>
    <w:p w14:paraId="32A13097"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6CD1E3F3"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Cleaning the ground –Teams are required to clear away all debris and any off-cuts of wire etc must </w:t>
      </w:r>
      <w:r w:rsidRPr="00B87F64">
        <w:rPr>
          <w:rFonts w:asciiTheme="majorHAnsi" w:hAnsiTheme="majorHAnsi" w:cstheme="majorHAnsi"/>
          <w:bCs/>
          <w:sz w:val="22"/>
          <w:szCs w:val="22"/>
          <w:u w:val="single"/>
        </w:rPr>
        <w:t>not</w:t>
      </w:r>
      <w:r w:rsidRPr="00B87F64">
        <w:rPr>
          <w:rFonts w:asciiTheme="majorHAnsi" w:hAnsiTheme="majorHAnsi" w:cstheme="majorHAnsi"/>
          <w:bCs/>
          <w:sz w:val="22"/>
          <w:szCs w:val="22"/>
        </w:rPr>
        <w:t xml:space="preserve"> be put down the postholes.  Receptacles will be provided for this purpose.  Soil will be available to make the ground good. </w:t>
      </w:r>
    </w:p>
    <w:p w14:paraId="4B22CBFA" w14:textId="77777777" w:rsidR="00086914" w:rsidRPr="00B87F64" w:rsidRDefault="00086914" w:rsidP="00086914">
      <w:pPr>
        <w:spacing w:after="200" w:line="276" w:lineRule="auto"/>
        <w:contextualSpacing/>
        <w:rPr>
          <w:rFonts w:asciiTheme="majorHAnsi" w:hAnsiTheme="majorHAnsi" w:cstheme="majorHAnsi"/>
          <w:bCs/>
          <w:sz w:val="22"/>
          <w:szCs w:val="22"/>
        </w:rPr>
      </w:pPr>
      <w:r w:rsidRPr="00B87F64">
        <w:rPr>
          <w:rFonts w:asciiTheme="majorHAnsi" w:hAnsiTheme="majorHAnsi" w:cstheme="majorHAnsi"/>
          <w:bCs/>
          <w:sz w:val="22"/>
          <w:szCs w:val="22"/>
        </w:rPr>
        <w:t>2 hours 30 minutes will be allowed for the completion of the task.</w:t>
      </w:r>
    </w:p>
    <w:p w14:paraId="10F8027A" w14:textId="77777777" w:rsidR="00086914" w:rsidRPr="00B87F64" w:rsidRDefault="00086914" w:rsidP="00086914">
      <w:pPr>
        <w:spacing w:after="200" w:line="276" w:lineRule="auto"/>
        <w:contextualSpacing/>
        <w:rPr>
          <w:rFonts w:asciiTheme="majorHAnsi" w:hAnsiTheme="majorHAnsi" w:cstheme="majorHAnsi"/>
          <w:bCs/>
          <w:sz w:val="22"/>
          <w:szCs w:val="22"/>
        </w:rPr>
      </w:pPr>
    </w:p>
    <w:p w14:paraId="1583AED5" w14:textId="77777777" w:rsidR="00086914" w:rsidRPr="00B87F64" w:rsidRDefault="00086914" w:rsidP="00086914">
      <w:pPr>
        <w:spacing w:after="200" w:line="276" w:lineRule="auto"/>
        <w:contextualSpacing/>
        <w:rPr>
          <w:rFonts w:asciiTheme="majorHAnsi" w:hAnsiTheme="majorHAnsi" w:cstheme="majorHAnsi"/>
          <w:bCs/>
          <w:sz w:val="22"/>
          <w:szCs w:val="22"/>
        </w:rPr>
      </w:pPr>
      <w:r w:rsidRPr="00B87F64">
        <w:rPr>
          <w:rFonts w:asciiTheme="majorHAnsi" w:hAnsiTheme="majorHAnsi" w:cstheme="majorHAnsi"/>
          <w:bCs/>
          <w:sz w:val="22"/>
          <w:szCs w:val="22"/>
        </w:rPr>
        <w:t>Time penalties</w:t>
      </w:r>
    </w:p>
    <w:p w14:paraId="77D6D0CE" w14:textId="77777777" w:rsidR="00086914" w:rsidRPr="00B87F64" w:rsidRDefault="00086914" w:rsidP="00086914">
      <w:pPr>
        <w:spacing w:after="200" w:line="276" w:lineRule="auto"/>
        <w:contextualSpacing/>
        <w:rPr>
          <w:rFonts w:asciiTheme="majorHAnsi" w:hAnsiTheme="majorHAnsi" w:cstheme="majorHAnsi"/>
          <w:bCs/>
          <w:sz w:val="22"/>
          <w:szCs w:val="22"/>
        </w:rPr>
      </w:pPr>
      <w:r w:rsidRPr="00B87F64">
        <w:rPr>
          <w:rFonts w:asciiTheme="majorHAnsi" w:hAnsiTheme="majorHAnsi" w:cstheme="majorHAnsi"/>
          <w:bCs/>
          <w:sz w:val="22"/>
          <w:szCs w:val="22"/>
        </w:rPr>
        <w:t>Teams will be encouraged to complete the task but will lose one (1) point for every minute or part thereof over the allocated time. At the Wales YFC final teams will be asked to stop 30 minutes after the allocated time. i.e. at 3 hours.</w:t>
      </w:r>
    </w:p>
    <w:p w14:paraId="07156E38" w14:textId="77777777" w:rsidR="00086914" w:rsidRPr="00B87F64" w:rsidRDefault="00086914" w:rsidP="00086914">
      <w:pPr>
        <w:rPr>
          <w:rFonts w:asciiTheme="majorHAnsi" w:hAnsiTheme="majorHAnsi" w:cstheme="majorHAnsi"/>
          <w:bCs/>
          <w:sz w:val="22"/>
          <w:szCs w:val="22"/>
        </w:rPr>
      </w:pPr>
      <w:r w:rsidRPr="00B87F64">
        <w:rPr>
          <w:rFonts w:asciiTheme="majorHAnsi" w:hAnsiTheme="majorHAnsi" w:cstheme="majorHAnsi"/>
          <w:bCs/>
          <w:sz w:val="22"/>
          <w:szCs w:val="22"/>
        </w:rPr>
        <w:t>Please note that the tidying of tools and equipment away will be included in the time to complete the task.</w:t>
      </w:r>
    </w:p>
    <w:p w14:paraId="5C3205BA" w14:textId="77777777" w:rsidR="00086914" w:rsidRPr="00B87F64" w:rsidRDefault="00086914" w:rsidP="00086914">
      <w:pPr>
        <w:rPr>
          <w:rFonts w:asciiTheme="majorHAnsi" w:hAnsiTheme="majorHAnsi" w:cstheme="majorHAnsi"/>
          <w:bCs/>
          <w:sz w:val="22"/>
          <w:szCs w:val="22"/>
        </w:rPr>
      </w:pPr>
    </w:p>
    <w:p w14:paraId="061290EF"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SCALE OF MARKS</w:t>
      </w:r>
    </w:p>
    <w:p w14:paraId="114EC491"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15D7BACE"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Box Strainer Assembly </w:t>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t>50</w:t>
      </w:r>
    </w:p>
    <w:p w14:paraId="1026394B"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High Tensile Fencing- strainer Assembly</w:t>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Pr>
          <w:rFonts w:asciiTheme="majorHAnsi" w:hAnsiTheme="majorHAnsi" w:cstheme="majorHAnsi"/>
          <w:bCs/>
          <w:sz w:val="22"/>
          <w:szCs w:val="22"/>
        </w:rPr>
        <w:tab/>
      </w:r>
      <w:r w:rsidRPr="00B87F64">
        <w:rPr>
          <w:rFonts w:asciiTheme="majorHAnsi" w:hAnsiTheme="majorHAnsi" w:cstheme="majorHAnsi"/>
          <w:bCs/>
          <w:sz w:val="22"/>
          <w:szCs w:val="22"/>
        </w:rPr>
        <w:t>50</w:t>
      </w:r>
    </w:p>
    <w:p w14:paraId="2570BE86"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Turning Post </w:t>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t>20</w:t>
      </w:r>
    </w:p>
    <w:p w14:paraId="7149F112"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Intermediate Post</w:t>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t>20</w:t>
      </w:r>
    </w:p>
    <w:p w14:paraId="3CB229F0"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Fixing &amp; Tensioning of Netting </w:t>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t>40</w:t>
      </w:r>
    </w:p>
    <w:p w14:paraId="19FFB355"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Fixing &amp; Tensioning of P</w:t>
      </w:r>
      <w:r>
        <w:rPr>
          <w:rFonts w:asciiTheme="majorHAnsi" w:hAnsiTheme="majorHAnsi" w:cstheme="majorHAnsi"/>
          <w:bCs/>
          <w:sz w:val="22"/>
          <w:szCs w:val="22"/>
        </w:rPr>
        <w:t>la</w:t>
      </w:r>
      <w:r w:rsidRPr="00B87F64">
        <w:rPr>
          <w:rFonts w:asciiTheme="majorHAnsi" w:hAnsiTheme="majorHAnsi" w:cstheme="majorHAnsi"/>
          <w:bCs/>
          <w:sz w:val="22"/>
          <w:szCs w:val="22"/>
        </w:rPr>
        <w:t xml:space="preserve">in Wire </w:t>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t>30</w:t>
      </w:r>
    </w:p>
    <w:p w14:paraId="018F80E0"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Joining in Netting</w:t>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t>30</w:t>
      </w:r>
    </w:p>
    <w:p w14:paraId="794FBF4E"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Overall Neatness of </w:t>
      </w:r>
      <w:r>
        <w:rPr>
          <w:rFonts w:asciiTheme="majorHAnsi" w:hAnsiTheme="majorHAnsi" w:cstheme="majorHAnsi"/>
          <w:bCs/>
          <w:sz w:val="22"/>
          <w:szCs w:val="22"/>
        </w:rPr>
        <w:t>F</w:t>
      </w:r>
      <w:r w:rsidRPr="00B87F64">
        <w:rPr>
          <w:rFonts w:asciiTheme="majorHAnsi" w:hAnsiTheme="majorHAnsi" w:cstheme="majorHAnsi"/>
          <w:bCs/>
          <w:sz w:val="22"/>
          <w:szCs w:val="22"/>
        </w:rPr>
        <w:t xml:space="preserve">inished </w:t>
      </w:r>
      <w:r>
        <w:rPr>
          <w:rFonts w:asciiTheme="majorHAnsi" w:hAnsiTheme="majorHAnsi" w:cstheme="majorHAnsi"/>
          <w:bCs/>
          <w:sz w:val="22"/>
          <w:szCs w:val="22"/>
        </w:rPr>
        <w:t>J</w:t>
      </w:r>
      <w:r w:rsidRPr="00B87F64">
        <w:rPr>
          <w:rFonts w:asciiTheme="majorHAnsi" w:hAnsiTheme="majorHAnsi" w:cstheme="majorHAnsi"/>
          <w:bCs/>
          <w:sz w:val="22"/>
          <w:szCs w:val="22"/>
        </w:rPr>
        <w:t xml:space="preserve">ob (including </w:t>
      </w:r>
    </w:p>
    <w:p w14:paraId="036AFA71"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surrounding area</w:t>
      </w:r>
      <w:r>
        <w:rPr>
          <w:rFonts w:asciiTheme="majorHAnsi" w:hAnsiTheme="majorHAnsi" w:cstheme="majorHAnsi"/>
          <w:bCs/>
          <w:sz w:val="22"/>
          <w:szCs w:val="22"/>
        </w:rPr>
        <w:t>)</w:t>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t>40</w:t>
      </w:r>
    </w:p>
    <w:p w14:paraId="3A167DAB"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Written Rist Assessment </w:t>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t>20</w:t>
      </w:r>
    </w:p>
    <w:p w14:paraId="0BDFE0F1"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r w:rsidRPr="00B87F64">
        <w:rPr>
          <w:rFonts w:asciiTheme="majorHAnsi" w:hAnsiTheme="majorHAnsi" w:cstheme="majorHAnsi"/>
          <w:bCs/>
          <w:sz w:val="22"/>
          <w:szCs w:val="22"/>
        </w:rPr>
        <w:t xml:space="preserve">Total </w:t>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r>
      <w:r w:rsidRPr="00B87F64">
        <w:rPr>
          <w:rFonts w:asciiTheme="majorHAnsi" w:hAnsiTheme="majorHAnsi" w:cstheme="majorHAnsi"/>
          <w:bCs/>
          <w:sz w:val="22"/>
          <w:szCs w:val="22"/>
        </w:rPr>
        <w:tab/>
        <w:t>300</w:t>
      </w:r>
    </w:p>
    <w:p w14:paraId="26C52C88" w14:textId="77777777" w:rsidR="00086914" w:rsidRPr="00B87F64" w:rsidRDefault="00086914" w:rsidP="00086914">
      <w:pPr>
        <w:widowControl w:val="0"/>
        <w:autoSpaceDE w:val="0"/>
        <w:autoSpaceDN w:val="0"/>
        <w:adjustRightInd w:val="0"/>
        <w:jc w:val="both"/>
        <w:rPr>
          <w:rFonts w:asciiTheme="majorHAnsi" w:hAnsiTheme="majorHAnsi" w:cstheme="majorHAnsi"/>
          <w:bCs/>
          <w:sz w:val="22"/>
          <w:szCs w:val="22"/>
        </w:rPr>
      </w:pPr>
    </w:p>
    <w:p w14:paraId="754A32F9" w14:textId="77777777" w:rsidR="00086914" w:rsidRPr="00B87F64" w:rsidRDefault="00086914" w:rsidP="00086914">
      <w:pPr>
        <w:jc w:val="both"/>
        <w:rPr>
          <w:rFonts w:asciiTheme="majorHAnsi" w:hAnsiTheme="majorHAnsi" w:cstheme="majorHAnsi"/>
          <w:bCs/>
          <w:color w:val="000000"/>
          <w:sz w:val="22"/>
          <w:szCs w:val="22"/>
        </w:rPr>
      </w:pPr>
      <w:r w:rsidRPr="00B87F64">
        <w:rPr>
          <w:rFonts w:asciiTheme="majorHAnsi" w:hAnsiTheme="majorHAnsi" w:cstheme="majorHAnsi"/>
          <w:bCs/>
          <w:color w:val="000000"/>
          <w:sz w:val="22"/>
          <w:szCs w:val="22"/>
        </w:rPr>
        <w:t>The Judges decision is final.</w:t>
      </w:r>
    </w:p>
    <w:p w14:paraId="3A9264EE" w14:textId="77777777" w:rsidR="00086914" w:rsidRPr="00B87F64" w:rsidRDefault="00086914" w:rsidP="00086914">
      <w:pPr>
        <w:jc w:val="both"/>
        <w:rPr>
          <w:rFonts w:asciiTheme="majorHAnsi" w:hAnsiTheme="majorHAnsi" w:cstheme="majorHAnsi"/>
          <w:bCs/>
          <w:color w:val="000000"/>
          <w:sz w:val="22"/>
          <w:szCs w:val="22"/>
        </w:rPr>
      </w:pPr>
    </w:p>
    <w:p w14:paraId="1D36DCA6" w14:textId="77777777" w:rsidR="00086914" w:rsidRPr="00B87F64" w:rsidRDefault="00086914" w:rsidP="00086914">
      <w:pPr>
        <w:widowControl w:val="0"/>
        <w:tabs>
          <w:tab w:val="left" w:pos="1440"/>
        </w:tabs>
        <w:autoSpaceDE w:val="0"/>
        <w:autoSpaceDN w:val="0"/>
        <w:adjustRightInd w:val="0"/>
        <w:jc w:val="center"/>
        <w:rPr>
          <w:rFonts w:asciiTheme="majorHAnsi" w:hAnsiTheme="majorHAnsi" w:cstheme="majorHAnsi"/>
          <w:bCs/>
          <w:i/>
          <w:sz w:val="22"/>
          <w:szCs w:val="22"/>
        </w:rPr>
      </w:pPr>
      <w:r w:rsidRPr="00B87F64">
        <w:rPr>
          <w:rFonts w:asciiTheme="majorHAnsi" w:hAnsiTheme="majorHAnsi" w:cstheme="majorHAnsi"/>
          <w:bCs/>
          <w:i/>
          <w:sz w:val="22"/>
          <w:szCs w:val="22"/>
        </w:rPr>
        <w:t>Diagram is not to scale and is for illustrative purposes only</w:t>
      </w:r>
    </w:p>
    <w:p w14:paraId="5CBB8C24" w14:textId="77777777" w:rsidR="00086914" w:rsidRPr="00B87F64" w:rsidRDefault="00086914" w:rsidP="00086914">
      <w:pPr>
        <w:widowControl w:val="0"/>
        <w:tabs>
          <w:tab w:val="left" w:pos="1440"/>
        </w:tabs>
        <w:autoSpaceDE w:val="0"/>
        <w:autoSpaceDN w:val="0"/>
        <w:adjustRightInd w:val="0"/>
        <w:jc w:val="center"/>
        <w:rPr>
          <w:rFonts w:asciiTheme="majorHAnsi" w:hAnsiTheme="majorHAnsi" w:cstheme="majorHAnsi"/>
          <w:bCs/>
          <w:i/>
          <w:iCs/>
          <w:color w:val="000000"/>
          <w:sz w:val="22"/>
          <w:szCs w:val="22"/>
        </w:rPr>
      </w:pPr>
      <w:r w:rsidRPr="00B87F64">
        <w:rPr>
          <w:rFonts w:asciiTheme="majorHAnsi" w:hAnsiTheme="majorHAnsi" w:cstheme="majorHAnsi"/>
          <w:bCs/>
          <w:sz w:val="22"/>
          <w:szCs w:val="22"/>
        </w:rPr>
        <w:t>All spacing’s to be determined by the competitors</w:t>
      </w:r>
    </w:p>
    <w:p w14:paraId="21FC37FE" w14:textId="77777777" w:rsidR="00086914" w:rsidRPr="00B87F64" w:rsidRDefault="00086914" w:rsidP="00086914">
      <w:pPr>
        <w:rPr>
          <w:rFonts w:asciiTheme="majorHAnsi" w:hAnsiTheme="majorHAnsi" w:cstheme="majorHAnsi"/>
          <w:bCs/>
          <w:color w:val="000000"/>
          <w:sz w:val="22"/>
          <w:szCs w:val="22"/>
        </w:rPr>
      </w:pPr>
    </w:p>
    <w:p w14:paraId="63FCC8DD" w14:textId="77777777" w:rsidR="00086914" w:rsidRDefault="00086914" w:rsidP="00086914">
      <w:pPr>
        <w:widowControl w:val="0"/>
        <w:autoSpaceDE w:val="0"/>
        <w:autoSpaceDN w:val="0"/>
        <w:adjustRightInd w:val="0"/>
        <w:jc w:val="both"/>
        <w:rPr>
          <w:rFonts w:ascii="Verdana" w:hAnsi="Verdana" w:cs="Century Gothic"/>
          <w:b/>
          <w:bCs/>
          <w:szCs w:val="22"/>
        </w:rPr>
      </w:pPr>
    </w:p>
    <w:p w14:paraId="73B2ABF6" w14:textId="77777777" w:rsidR="00086914" w:rsidRDefault="00086914" w:rsidP="00086914">
      <w:pPr>
        <w:widowControl w:val="0"/>
        <w:autoSpaceDE w:val="0"/>
        <w:autoSpaceDN w:val="0"/>
        <w:adjustRightInd w:val="0"/>
        <w:jc w:val="both"/>
        <w:rPr>
          <w:rFonts w:ascii="Verdana" w:hAnsi="Verdana" w:cs="Century Gothic"/>
          <w:b/>
          <w:bCs/>
          <w:szCs w:val="22"/>
        </w:rPr>
      </w:pPr>
      <w:r>
        <w:rPr>
          <w:noProof/>
        </w:rPr>
        <w:drawing>
          <wp:anchor distT="0" distB="0" distL="114300" distR="114300" simplePos="0" relativeHeight="251660288" behindDoc="0" locked="0" layoutInCell="1" allowOverlap="1" wp14:anchorId="3C11DDC5" wp14:editId="14759F31">
            <wp:simplePos x="0" y="0"/>
            <wp:positionH relativeFrom="margin">
              <wp:posOffset>-288925</wp:posOffset>
            </wp:positionH>
            <wp:positionV relativeFrom="paragraph">
              <wp:posOffset>201295</wp:posOffset>
            </wp:positionV>
            <wp:extent cx="5030586" cy="1447015"/>
            <wp:effectExtent l="0" t="0" r="0" b="1270"/>
            <wp:wrapNone/>
            <wp:docPr id="632965464" name="Picture 632965464"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device&#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7317" cy="14518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BE8DD" w14:textId="77777777" w:rsidR="00086914" w:rsidRDefault="00086914" w:rsidP="00086914">
      <w:pPr>
        <w:widowControl w:val="0"/>
        <w:autoSpaceDE w:val="0"/>
        <w:autoSpaceDN w:val="0"/>
        <w:adjustRightInd w:val="0"/>
        <w:jc w:val="both"/>
        <w:rPr>
          <w:rFonts w:ascii="Verdana" w:hAnsi="Verdana" w:cs="Century Gothic"/>
          <w:b/>
          <w:bCs/>
          <w:szCs w:val="22"/>
        </w:rPr>
      </w:pPr>
    </w:p>
    <w:p w14:paraId="34A140BA" w14:textId="77777777" w:rsidR="00086914" w:rsidRDefault="00086914" w:rsidP="00086914">
      <w:pPr>
        <w:widowControl w:val="0"/>
        <w:autoSpaceDE w:val="0"/>
        <w:autoSpaceDN w:val="0"/>
        <w:adjustRightInd w:val="0"/>
        <w:jc w:val="both"/>
        <w:rPr>
          <w:rFonts w:ascii="Verdana" w:hAnsi="Verdana" w:cs="Century Gothic"/>
          <w:b/>
          <w:bCs/>
          <w:szCs w:val="22"/>
        </w:rPr>
      </w:pPr>
    </w:p>
    <w:p w14:paraId="293CDC44" w14:textId="77777777" w:rsidR="00086914" w:rsidRDefault="00086914" w:rsidP="00086914">
      <w:pPr>
        <w:widowControl w:val="0"/>
        <w:autoSpaceDE w:val="0"/>
        <w:autoSpaceDN w:val="0"/>
        <w:adjustRightInd w:val="0"/>
        <w:jc w:val="both"/>
        <w:rPr>
          <w:rFonts w:ascii="Verdana" w:hAnsi="Verdana" w:cs="Century Gothic"/>
          <w:b/>
          <w:bCs/>
          <w:szCs w:val="22"/>
        </w:rPr>
      </w:pPr>
    </w:p>
    <w:p w14:paraId="1EDAD520" w14:textId="77777777" w:rsidR="00086914" w:rsidRDefault="00086914" w:rsidP="00086914">
      <w:pPr>
        <w:widowControl w:val="0"/>
        <w:autoSpaceDE w:val="0"/>
        <w:autoSpaceDN w:val="0"/>
        <w:adjustRightInd w:val="0"/>
        <w:jc w:val="both"/>
        <w:rPr>
          <w:rFonts w:ascii="Verdana" w:hAnsi="Verdana" w:cs="Century Gothic"/>
          <w:b/>
          <w:bCs/>
          <w:szCs w:val="22"/>
        </w:rPr>
      </w:pPr>
    </w:p>
    <w:p w14:paraId="4C2EFDD9" w14:textId="77777777" w:rsidR="00086914" w:rsidRDefault="00086914" w:rsidP="00086914">
      <w:pPr>
        <w:widowControl w:val="0"/>
        <w:autoSpaceDE w:val="0"/>
        <w:autoSpaceDN w:val="0"/>
        <w:adjustRightInd w:val="0"/>
        <w:jc w:val="both"/>
        <w:rPr>
          <w:rFonts w:ascii="Verdana" w:hAnsi="Verdana" w:cs="Century Gothic"/>
          <w:b/>
          <w:bCs/>
          <w:szCs w:val="22"/>
        </w:rPr>
      </w:pPr>
    </w:p>
    <w:p w14:paraId="41CD43C6" w14:textId="77777777" w:rsidR="00086914" w:rsidRDefault="00086914" w:rsidP="00086914">
      <w:pPr>
        <w:widowControl w:val="0"/>
        <w:autoSpaceDE w:val="0"/>
        <w:autoSpaceDN w:val="0"/>
        <w:adjustRightInd w:val="0"/>
        <w:jc w:val="both"/>
        <w:rPr>
          <w:rFonts w:ascii="Verdana" w:hAnsi="Verdana" w:cs="Century Gothic"/>
          <w:b/>
          <w:bCs/>
          <w:szCs w:val="22"/>
        </w:rPr>
      </w:pPr>
    </w:p>
    <w:p w14:paraId="7AADE9E1" w14:textId="77777777" w:rsidR="00086914" w:rsidRDefault="00086914" w:rsidP="00086914">
      <w:pPr>
        <w:widowControl w:val="0"/>
        <w:autoSpaceDE w:val="0"/>
        <w:autoSpaceDN w:val="0"/>
        <w:adjustRightInd w:val="0"/>
        <w:jc w:val="both"/>
        <w:rPr>
          <w:rFonts w:ascii="Verdana" w:hAnsi="Verdana" w:cs="Century Gothic"/>
          <w:b/>
          <w:bCs/>
          <w:szCs w:val="22"/>
        </w:rPr>
      </w:pPr>
    </w:p>
    <w:p w14:paraId="7CF24C9A" w14:textId="77777777" w:rsidR="00086914" w:rsidRDefault="00086914" w:rsidP="00086914">
      <w:pPr>
        <w:widowControl w:val="0"/>
        <w:autoSpaceDE w:val="0"/>
        <w:autoSpaceDN w:val="0"/>
        <w:adjustRightInd w:val="0"/>
        <w:jc w:val="both"/>
        <w:rPr>
          <w:rFonts w:ascii="Verdana" w:hAnsi="Verdana" w:cs="Century Gothic"/>
          <w:b/>
          <w:bCs/>
          <w:szCs w:val="22"/>
        </w:rPr>
      </w:pPr>
    </w:p>
    <w:p w14:paraId="7671B77D" w14:textId="77777777" w:rsidR="00086914" w:rsidRDefault="00086914" w:rsidP="00086914">
      <w:pPr>
        <w:widowControl w:val="0"/>
        <w:autoSpaceDE w:val="0"/>
        <w:autoSpaceDN w:val="0"/>
        <w:adjustRightInd w:val="0"/>
        <w:jc w:val="both"/>
        <w:rPr>
          <w:rFonts w:ascii="Verdana" w:hAnsi="Verdana" w:cs="Century Gothic"/>
          <w:b/>
          <w:bCs/>
          <w:szCs w:val="22"/>
        </w:rPr>
      </w:pPr>
    </w:p>
    <w:p w14:paraId="039926E2" w14:textId="77777777" w:rsidR="00086914" w:rsidRDefault="00086914" w:rsidP="00086914">
      <w:pPr>
        <w:widowControl w:val="0"/>
        <w:autoSpaceDE w:val="0"/>
        <w:autoSpaceDN w:val="0"/>
        <w:adjustRightInd w:val="0"/>
        <w:jc w:val="both"/>
        <w:rPr>
          <w:rFonts w:ascii="Verdana" w:hAnsi="Verdana" w:cs="Century Gothic"/>
          <w:b/>
          <w:bCs/>
          <w:szCs w:val="22"/>
        </w:rPr>
      </w:pPr>
    </w:p>
    <w:p w14:paraId="257551F1" w14:textId="77777777" w:rsidR="00086914" w:rsidRDefault="00086914" w:rsidP="00086914">
      <w:pPr>
        <w:widowControl w:val="0"/>
        <w:autoSpaceDE w:val="0"/>
        <w:autoSpaceDN w:val="0"/>
        <w:adjustRightInd w:val="0"/>
        <w:jc w:val="both"/>
        <w:rPr>
          <w:rFonts w:ascii="Verdana" w:hAnsi="Verdana" w:cs="Century Gothic"/>
          <w:b/>
          <w:bCs/>
          <w:szCs w:val="22"/>
        </w:rPr>
      </w:pPr>
    </w:p>
    <w:p w14:paraId="20D559FA" w14:textId="77777777" w:rsidR="00086914" w:rsidRDefault="00086914" w:rsidP="00086914">
      <w:pPr>
        <w:rPr>
          <w:rFonts w:asciiTheme="minorHAnsi" w:hAnsiTheme="minorHAnsi" w:cstheme="minorHAnsi"/>
          <w:b/>
          <w:bCs/>
          <w:sz w:val="22"/>
          <w:szCs w:val="22"/>
        </w:rPr>
      </w:pPr>
    </w:p>
    <w:p w14:paraId="33E993FA" w14:textId="77777777" w:rsidR="00086914" w:rsidRDefault="00086914" w:rsidP="00086914">
      <w:pPr>
        <w:rPr>
          <w:rFonts w:asciiTheme="minorHAnsi" w:hAnsiTheme="minorHAnsi" w:cstheme="minorHAnsi"/>
          <w:b/>
          <w:bCs/>
          <w:sz w:val="22"/>
          <w:szCs w:val="22"/>
        </w:rPr>
      </w:pPr>
      <w:r w:rsidRPr="00D54EC2">
        <w:rPr>
          <w:rFonts w:ascii="Verdana" w:hAnsi="Verdana"/>
          <w:b/>
          <w:noProof/>
          <w:color w:val="000000"/>
          <w:lang w:eastAsia="en-GB"/>
        </w:rPr>
        <w:drawing>
          <wp:anchor distT="0" distB="0" distL="114300" distR="114300" simplePos="0" relativeHeight="251661312" behindDoc="0" locked="0" layoutInCell="1" allowOverlap="1" wp14:anchorId="7F68DF5B" wp14:editId="754DADFA">
            <wp:simplePos x="0" y="0"/>
            <wp:positionH relativeFrom="margin">
              <wp:posOffset>0</wp:posOffset>
            </wp:positionH>
            <wp:positionV relativeFrom="paragraph">
              <wp:posOffset>0</wp:posOffset>
            </wp:positionV>
            <wp:extent cx="4599271" cy="4132483"/>
            <wp:effectExtent l="0" t="0" r="0" b="1905"/>
            <wp:wrapNone/>
            <wp:docPr id="247768294" name="Picture 247768294" descr="A close-up of a safety risk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68294" name="Picture 247768294" descr="A close-up of a safety risk repo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99271" cy="4132483"/>
                    </a:xfrm>
                    <a:prstGeom prst="rect">
                      <a:avLst/>
                    </a:prstGeom>
                  </pic:spPr>
                </pic:pic>
              </a:graphicData>
            </a:graphic>
            <wp14:sizeRelH relativeFrom="page">
              <wp14:pctWidth>0</wp14:pctWidth>
            </wp14:sizeRelH>
            <wp14:sizeRelV relativeFrom="page">
              <wp14:pctHeight>0</wp14:pctHeight>
            </wp14:sizeRelV>
          </wp:anchor>
        </w:drawing>
      </w:r>
    </w:p>
    <w:p w14:paraId="22DEB497" w14:textId="77777777" w:rsidR="00086914" w:rsidRDefault="00086914" w:rsidP="00086914">
      <w:pPr>
        <w:rPr>
          <w:rFonts w:asciiTheme="minorHAnsi" w:hAnsiTheme="minorHAnsi" w:cstheme="minorHAnsi"/>
          <w:b/>
          <w:bCs/>
          <w:sz w:val="22"/>
          <w:szCs w:val="22"/>
        </w:rPr>
      </w:pPr>
    </w:p>
    <w:p w14:paraId="54C2C55E" w14:textId="77777777" w:rsidR="00086914" w:rsidRDefault="00086914" w:rsidP="00086914">
      <w:pPr>
        <w:rPr>
          <w:rFonts w:asciiTheme="minorHAnsi" w:hAnsiTheme="minorHAnsi" w:cstheme="minorHAnsi"/>
          <w:b/>
          <w:bCs/>
          <w:sz w:val="22"/>
          <w:szCs w:val="22"/>
        </w:rPr>
      </w:pPr>
    </w:p>
    <w:p w14:paraId="4F1A900C" w14:textId="77777777" w:rsidR="00086914" w:rsidRDefault="00086914" w:rsidP="00086914">
      <w:pPr>
        <w:rPr>
          <w:rFonts w:asciiTheme="minorHAnsi" w:hAnsiTheme="minorHAnsi" w:cstheme="minorHAnsi"/>
          <w:b/>
          <w:bCs/>
          <w:sz w:val="22"/>
          <w:szCs w:val="22"/>
        </w:rPr>
      </w:pPr>
    </w:p>
    <w:p w14:paraId="49150196" w14:textId="77777777" w:rsidR="00086914" w:rsidRDefault="00086914" w:rsidP="00086914">
      <w:pPr>
        <w:rPr>
          <w:rFonts w:asciiTheme="minorHAnsi" w:hAnsiTheme="minorHAnsi" w:cstheme="minorHAnsi"/>
          <w:b/>
          <w:bCs/>
          <w:sz w:val="22"/>
          <w:szCs w:val="22"/>
        </w:rPr>
      </w:pPr>
    </w:p>
    <w:p w14:paraId="45EAC08B" w14:textId="77777777" w:rsidR="00086914" w:rsidRDefault="00086914" w:rsidP="00086914">
      <w:pPr>
        <w:rPr>
          <w:rFonts w:asciiTheme="minorHAnsi" w:hAnsiTheme="minorHAnsi" w:cstheme="minorHAnsi"/>
          <w:b/>
          <w:bCs/>
          <w:sz w:val="22"/>
          <w:szCs w:val="22"/>
        </w:rPr>
      </w:pPr>
    </w:p>
    <w:p w14:paraId="59E9614C" w14:textId="77777777" w:rsidR="00086914" w:rsidRDefault="00086914" w:rsidP="00086914">
      <w:pPr>
        <w:rPr>
          <w:rFonts w:asciiTheme="minorHAnsi" w:hAnsiTheme="minorHAnsi" w:cstheme="minorHAnsi"/>
          <w:b/>
          <w:bCs/>
          <w:sz w:val="22"/>
          <w:szCs w:val="22"/>
        </w:rPr>
      </w:pPr>
    </w:p>
    <w:p w14:paraId="6946816A" w14:textId="77777777" w:rsidR="00086914" w:rsidRDefault="00086914" w:rsidP="00086914">
      <w:pPr>
        <w:rPr>
          <w:rFonts w:asciiTheme="minorHAnsi" w:hAnsiTheme="minorHAnsi" w:cstheme="minorHAnsi"/>
          <w:b/>
          <w:bCs/>
          <w:sz w:val="22"/>
          <w:szCs w:val="22"/>
        </w:rPr>
      </w:pPr>
    </w:p>
    <w:p w14:paraId="50DFB36C" w14:textId="77777777" w:rsidR="00086914" w:rsidRDefault="00086914" w:rsidP="00086914">
      <w:pPr>
        <w:rPr>
          <w:rFonts w:asciiTheme="minorHAnsi" w:hAnsiTheme="minorHAnsi" w:cstheme="minorHAnsi"/>
          <w:b/>
          <w:bCs/>
          <w:sz w:val="22"/>
          <w:szCs w:val="22"/>
        </w:rPr>
      </w:pPr>
    </w:p>
    <w:p w14:paraId="30F31000" w14:textId="77777777" w:rsidR="00086914" w:rsidRDefault="00086914" w:rsidP="00086914">
      <w:pPr>
        <w:rPr>
          <w:rFonts w:asciiTheme="minorHAnsi" w:hAnsiTheme="minorHAnsi" w:cstheme="minorHAnsi"/>
          <w:b/>
          <w:bCs/>
          <w:sz w:val="22"/>
          <w:szCs w:val="22"/>
        </w:rPr>
      </w:pPr>
    </w:p>
    <w:p w14:paraId="77B99AB3" w14:textId="77777777" w:rsidR="00086914" w:rsidRDefault="00086914" w:rsidP="00086914">
      <w:pPr>
        <w:rPr>
          <w:rFonts w:asciiTheme="minorHAnsi" w:hAnsiTheme="minorHAnsi" w:cstheme="minorHAnsi"/>
          <w:b/>
          <w:bCs/>
          <w:sz w:val="22"/>
          <w:szCs w:val="22"/>
        </w:rPr>
      </w:pPr>
    </w:p>
    <w:p w14:paraId="2670C8E7" w14:textId="77777777" w:rsidR="00086914" w:rsidRDefault="00086914" w:rsidP="00086914">
      <w:pPr>
        <w:rPr>
          <w:rFonts w:asciiTheme="minorHAnsi" w:hAnsiTheme="minorHAnsi" w:cstheme="minorHAnsi"/>
          <w:b/>
          <w:bCs/>
          <w:sz w:val="22"/>
          <w:szCs w:val="22"/>
        </w:rPr>
      </w:pPr>
    </w:p>
    <w:p w14:paraId="4FD813C5" w14:textId="77777777" w:rsidR="00086914" w:rsidRDefault="00086914" w:rsidP="00086914">
      <w:pPr>
        <w:rPr>
          <w:rFonts w:asciiTheme="minorHAnsi" w:hAnsiTheme="minorHAnsi" w:cstheme="minorHAnsi"/>
          <w:b/>
          <w:bCs/>
          <w:sz w:val="22"/>
          <w:szCs w:val="22"/>
        </w:rPr>
      </w:pPr>
    </w:p>
    <w:p w14:paraId="2F7B3BD8" w14:textId="77777777" w:rsidR="00086914" w:rsidRDefault="00086914" w:rsidP="00086914">
      <w:pPr>
        <w:rPr>
          <w:rFonts w:asciiTheme="minorHAnsi" w:hAnsiTheme="minorHAnsi" w:cstheme="minorHAnsi"/>
          <w:b/>
          <w:bCs/>
          <w:sz w:val="22"/>
          <w:szCs w:val="22"/>
        </w:rPr>
      </w:pPr>
    </w:p>
    <w:p w14:paraId="25B387B1" w14:textId="77777777" w:rsidR="00086914" w:rsidRDefault="00086914" w:rsidP="00086914">
      <w:pPr>
        <w:rPr>
          <w:rFonts w:asciiTheme="minorHAnsi" w:hAnsiTheme="minorHAnsi" w:cstheme="minorHAnsi"/>
          <w:b/>
          <w:bCs/>
          <w:sz w:val="22"/>
          <w:szCs w:val="22"/>
        </w:rPr>
      </w:pPr>
    </w:p>
    <w:p w14:paraId="736949F2" w14:textId="77777777" w:rsidR="00086914" w:rsidRDefault="00086914" w:rsidP="00086914">
      <w:pPr>
        <w:rPr>
          <w:rFonts w:asciiTheme="minorHAnsi" w:hAnsiTheme="minorHAnsi" w:cstheme="minorHAnsi"/>
          <w:b/>
          <w:bCs/>
          <w:sz w:val="22"/>
          <w:szCs w:val="22"/>
        </w:rPr>
      </w:pPr>
    </w:p>
    <w:p w14:paraId="2946AF0B" w14:textId="77777777" w:rsidR="00086914" w:rsidRDefault="00086914" w:rsidP="00086914">
      <w:pPr>
        <w:rPr>
          <w:rFonts w:asciiTheme="minorHAnsi" w:hAnsiTheme="minorHAnsi" w:cstheme="minorHAnsi"/>
          <w:b/>
          <w:bCs/>
          <w:sz w:val="22"/>
          <w:szCs w:val="22"/>
        </w:rPr>
      </w:pPr>
    </w:p>
    <w:p w14:paraId="17B602A7" w14:textId="77777777" w:rsidR="00086914" w:rsidRDefault="00086914" w:rsidP="00086914">
      <w:pPr>
        <w:rPr>
          <w:rFonts w:asciiTheme="minorHAnsi" w:hAnsiTheme="minorHAnsi" w:cstheme="minorHAnsi"/>
          <w:b/>
          <w:bCs/>
          <w:sz w:val="22"/>
          <w:szCs w:val="22"/>
        </w:rPr>
      </w:pPr>
    </w:p>
    <w:p w14:paraId="3C908959" w14:textId="77777777" w:rsidR="00086914" w:rsidRDefault="00086914" w:rsidP="00086914">
      <w:pPr>
        <w:rPr>
          <w:rFonts w:asciiTheme="minorHAnsi" w:hAnsiTheme="minorHAnsi" w:cstheme="minorHAnsi"/>
          <w:b/>
          <w:bCs/>
          <w:sz w:val="22"/>
          <w:szCs w:val="22"/>
        </w:rPr>
      </w:pPr>
    </w:p>
    <w:p w14:paraId="0FF1FC84" w14:textId="77777777" w:rsidR="00086914" w:rsidRDefault="00086914" w:rsidP="00086914">
      <w:pPr>
        <w:rPr>
          <w:rFonts w:asciiTheme="minorHAnsi" w:hAnsiTheme="minorHAnsi" w:cstheme="minorHAnsi"/>
          <w:b/>
          <w:bCs/>
          <w:sz w:val="22"/>
          <w:szCs w:val="22"/>
        </w:rPr>
      </w:pPr>
    </w:p>
    <w:p w14:paraId="51711DFB" w14:textId="77777777" w:rsidR="00086914" w:rsidRDefault="00086914" w:rsidP="00086914">
      <w:pPr>
        <w:rPr>
          <w:rFonts w:asciiTheme="minorHAnsi" w:hAnsiTheme="minorHAnsi" w:cstheme="minorHAnsi"/>
          <w:b/>
          <w:bCs/>
          <w:sz w:val="22"/>
          <w:szCs w:val="22"/>
        </w:rPr>
      </w:pPr>
    </w:p>
    <w:p w14:paraId="7B9811B4" w14:textId="77777777" w:rsidR="00086914" w:rsidRDefault="00086914" w:rsidP="00086914">
      <w:pPr>
        <w:rPr>
          <w:rFonts w:asciiTheme="minorHAnsi" w:hAnsiTheme="minorHAnsi" w:cstheme="minorHAnsi"/>
          <w:b/>
          <w:bCs/>
          <w:sz w:val="22"/>
          <w:szCs w:val="22"/>
        </w:rPr>
      </w:pPr>
    </w:p>
    <w:p w14:paraId="13EC1955" w14:textId="77777777" w:rsidR="00086914" w:rsidRDefault="00086914" w:rsidP="00086914">
      <w:pPr>
        <w:rPr>
          <w:rFonts w:asciiTheme="minorHAnsi" w:hAnsiTheme="minorHAnsi" w:cstheme="minorHAnsi"/>
          <w:b/>
          <w:bCs/>
          <w:sz w:val="22"/>
          <w:szCs w:val="22"/>
        </w:rPr>
      </w:pPr>
    </w:p>
    <w:p w14:paraId="63949DEE" w14:textId="77777777" w:rsidR="00086914" w:rsidRDefault="00086914" w:rsidP="00086914">
      <w:pPr>
        <w:rPr>
          <w:rFonts w:asciiTheme="minorHAnsi" w:hAnsiTheme="minorHAnsi" w:cstheme="minorHAnsi"/>
          <w:b/>
          <w:bCs/>
          <w:sz w:val="22"/>
          <w:szCs w:val="22"/>
        </w:rPr>
      </w:pPr>
    </w:p>
    <w:p w14:paraId="577B9B4F" w14:textId="77777777" w:rsidR="00086914" w:rsidRDefault="00086914" w:rsidP="00086914">
      <w:pPr>
        <w:rPr>
          <w:rFonts w:asciiTheme="minorHAnsi" w:hAnsiTheme="minorHAnsi" w:cstheme="minorHAnsi"/>
          <w:b/>
          <w:bCs/>
          <w:sz w:val="22"/>
          <w:szCs w:val="22"/>
        </w:rPr>
      </w:pPr>
    </w:p>
    <w:p w14:paraId="3C021C76" w14:textId="77777777" w:rsidR="00086914" w:rsidRDefault="00086914" w:rsidP="00086914">
      <w:pPr>
        <w:rPr>
          <w:rFonts w:asciiTheme="minorHAnsi" w:hAnsiTheme="minorHAnsi" w:cstheme="minorHAnsi"/>
          <w:b/>
          <w:bCs/>
          <w:sz w:val="22"/>
          <w:szCs w:val="22"/>
        </w:rPr>
      </w:pPr>
    </w:p>
    <w:p w14:paraId="380AB0E3" w14:textId="77777777" w:rsidR="00086914" w:rsidRDefault="00086914" w:rsidP="00086914">
      <w:pPr>
        <w:rPr>
          <w:rFonts w:asciiTheme="minorHAnsi" w:hAnsiTheme="minorHAnsi" w:cstheme="minorHAnsi"/>
          <w:b/>
          <w:bCs/>
          <w:sz w:val="22"/>
          <w:szCs w:val="22"/>
        </w:rPr>
      </w:pPr>
      <w:r>
        <w:rPr>
          <w:rFonts w:asciiTheme="minorHAnsi" w:hAnsiTheme="minorHAnsi" w:cstheme="minorHAnsi"/>
          <w:b/>
          <w:bCs/>
          <w:sz w:val="22"/>
          <w:szCs w:val="22"/>
        </w:rPr>
        <w:t>Sheep Dog Trials</w:t>
      </w:r>
    </w:p>
    <w:p w14:paraId="0D30BC06" w14:textId="77777777" w:rsidR="00086914" w:rsidRPr="004C1BE3" w:rsidRDefault="00086914" w:rsidP="00086914">
      <w:pPr>
        <w:jc w:val="both"/>
        <w:rPr>
          <w:rFonts w:asciiTheme="majorHAnsi" w:hAnsiTheme="majorHAnsi" w:cstheme="majorHAnsi"/>
          <w:b/>
          <w:color w:val="000000"/>
          <w:sz w:val="22"/>
          <w:szCs w:val="22"/>
        </w:rPr>
      </w:pPr>
      <w:r w:rsidRPr="004C1BE3">
        <w:rPr>
          <w:rFonts w:asciiTheme="majorHAnsi" w:hAnsiTheme="majorHAnsi" w:cstheme="majorHAnsi"/>
          <w:b/>
          <w:color w:val="000000"/>
          <w:sz w:val="22"/>
          <w:szCs w:val="22"/>
        </w:rPr>
        <w:t xml:space="preserve">ELIGIBILITY </w:t>
      </w:r>
    </w:p>
    <w:p w14:paraId="21A9F791" w14:textId="77777777" w:rsidR="00086914" w:rsidRPr="004C1BE3" w:rsidRDefault="00086914" w:rsidP="00086914">
      <w:pPr>
        <w:jc w:val="both"/>
        <w:rPr>
          <w:rFonts w:asciiTheme="majorHAnsi" w:hAnsiTheme="majorHAnsi" w:cstheme="majorHAnsi"/>
          <w:sz w:val="22"/>
          <w:szCs w:val="22"/>
        </w:rPr>
      </w:pPr>
      <w:r w:rsidRPr="004C1BE3">
        <w:rPr>
          <w:rFonts w:asciiTheme="majorHAnsi" w:hAnsiTheme="majorHAnsi" w:cstheme="majorHAnsi"/>
          <w:sz w:val="22"/>
          <w:szCs w:val="22"/>
        </w:rPr>
        <w:t>One competitor whom must be 28 years of age or under on 1</w:t>
      </w:r>
      <w:r w:rsidRPr="004C1BE3">
        <w:rPr>
          <w:rFonts w:asciiTheme="majorHAnsi" w:hAnsiTheme="majorHAnsi" w:cstheme="majorHAnsi"/>
          <w:sz w:val="22"/>
          <w:szCs w:val="22"/>
          <w:vertAlign w:val="superscript"/>
        </w:rPr>
        <w:t>st</w:t>
      </w:r>
      <w:r w:rsidRPr="004C1BE3">
        <w:rPr>
          <w:rFonts w:asciiTheme="majorHAnsi" w:hAnsiTheme="majorHAnsi" w:cstheme="majorHAnsi"/>
          <w:sz w:val="22"/>
          <w:szCs w:val="22"/>
        </w:rPr>
        <w:t xml:space="preserve"> September 2023 </w:t>
      </w:r>
      <w:r w:rsidRPr="004C1BE3">
        <w:rPr>
          <w:rFonts w:asciiTheme="majorHAnsi" w:hAnsiTheme="majorHAnsi" w:cstheme="majorHAnsi"/>
          <w:color w:val="000000"/>
          <w:sz w:val="22"/>
          <w:szCs w:val="22"/>
        </w:rPr>
        <w:t xml:space="preserve">and full members </w:t>
      </w:r>
      <w:r w:rsidRPr="004C1BE3">
        <w:rPr>
          <w:rFonts w:asciiTheme="majorHAnsi" w:hAnsiTheme="majorHAnsi" w:cstheme="majorHAnsi"/>
          <w:sz w:val="22"/>
          <w:szCs w:val="22"/>
        </w:rPr>
        <w:t xml:space="preserve">of a YFC Club based in Wales and affiliated to either Wales YFC or NFYFC. </w:t>
      </w:r>
    </w:p>
    <w:p w14:paraId="108B30CC" w14:textId="77777777" w:rsidR="00086914" w:rsidRPr="004C1BE3" w:rsidRDefault="00086914" w:rsidP="00086914">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Competitors will be required to show their membership cards.</w:t>
      </w:r>
    </w:p>
    <w:p w14:paraId="46DBC1A6" w14:textId="77777777" w:rsidR="00086914" w:rsidRPr="004C1BE3" w:rsidRDefault="00086914" w:rsidP="00086914">
      <w:pPr>
        <w:rPr>
          <w:rFonts w:asciiTheme="majorHAnsi" w:hAnsiTheme="majorHAnsi" w:cstheme="majorHAnsi"/>
          <w:color w:val="000000"/>
          <w:sz w:val="22"/>
          <w:szCs w:val="22"/>
        </w:rPr>
      </w:pPr>
    </w:p>
    <w:p w14:paraId="77A0D857" w14:textId="77777777" w:rsidR="00086914" w:rsidRPr="004C1BE3" w:rsidRDefault="00086914" w:rsidP="00086914">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Failure to produce a valid membership card (with photo) will result in a £</w:t>
      </w:r>
      <w:r>
        <w:rPr>
          <w:rFonts w:asciiTheme="majorHAnsi" w:hAnsiTheme="majorHAnsi" w:cstheme="majorHAnsi"/>
          <w:color w:val="000000"/>
          <w:sz w:val="22"/>
          <w:szCs w:val="22"/>
        </w:rPr>
        <w:t xml:space="preserve">5 </w:t>
      </w:r>
      <w:r w:rsidRPr="004C1BE3">
        <w:rPr>
          <w:rFonts w:asciiTheme="majorHAnsi" w:hAnsiTheme="majorHAnsi" w:cstheme="majorHAnsi"/>
          <w:color w:val="000000"/>
          <w:sz w:val="22"/>
          <w:szCs w:val="22"/>
        </w:rPr>
        <w:t xml:space="preserve">penalty charge. </w:t>
      </w:r>
    </w:p>
    <w:p w14:paraId="7098760B" w14:textId="77777777" w:rsidR="00086914" w:rsidRPr="004C1BE3" w:rsidRDefault="00086914" w:rsidP="00086914">
      <w:pPr>
        <w:rPr>
          <w:rFonts w:asciiTheme="majorHAnsi" w:hAnsiTheme="majorHAnsi" w:cstheme="majorHAnsi"/>
          <w:b/>
          <w:bCs/>
          <w:sz w:val="22"/>
          <w:szCs w:val="22"/>
        </w:rPr>
      </w:pPr>
    </w:p>
    <w:p w14:paraId="23F56854" w14:textId="77777777" w:rsidR="00086914" w:rsidRPr="004C1BE3" w:rsidRDefault="00086914" w:rsidP="00086914">
      <w:pPr>
        <w:jc w:val="both"/>
        <w:rPr>
          <w:rFonts w:asciiTheme="majorHAnsi" w:hAnsiTheme="majorHAnsi" w:cstheme="majorHAnsi"/>
          <w:color w:val="000000"/>
          <w:sz w:val="22"/>
          <w:szCs w:val="22"/>
        </w:rPr>
      </w:pPr>
      <w:r w:rsidRPr="004C1BE3">
        <w:rPr>
          <w:rFonts w:asciiTheme="majorHAnsi" w:hAnsiTheme="majorHAnsi" w:cstheme="majorHAnsi"/>
          <w:b/>
          <w:color w:val="000000"/>
          <w:sz w:val="22"/>
          <w:szCs w:val="22"/>
        </w:rPr>
        <w:t>PROCEDURE</w:t>
      </w:r>
    </w:p>
    <w:p w14:paraId="18B01A63" w14:textId="77777777" w:rsidR="00086914" w:rsidRPr="004C1BE3" w:rsidRDefault="00086914" w:rsidP="00086914">
      <w:pPr>
        <w:rPr>
          <w:rFonts w:asciiTheme="majorHAnsi" w:hAnsiTheme="majorHAnsi" w:cstheme="majorHAnsi"/>
          <w:b/>
          <w:sz w:val="22"/>
          <w:szCs w:val="22"/>
        </w:rPr>
      </w:pPr>
      <w:r w:rsidRPr="004C1BE3">
        <w:rPr>
          <w:rFonts w:asciiTheme="majorHAnsi" w:hAnsiTheme="majorHAnsi" w:cstheme="majorHAnsi"/>
          <w:noProof/>
          <w:sz w:val="22"/>
          <w:szCs w:val="22"/>
          <w:lang w:eastAsia="en-GB"/>
        </w:rPr>
        <w:drawing>
          <wp:anchor distT="0" distB="0" distL="114300" distR="114300" simplePos="0" relativeHeight="251662336" behindDoc="0" locked="0" layoutInCell="1" allowOverlap="1" wp14:anchorId="40183CD7" wp14:editId="7CE2E908">
            <wp:simplePos x="0" y="0"/>
            <wp:positionH relativeFrom="column">
              <wp:posOffset>517525</wp:posOffset>
            </wp:positionH>
            <wp:positionV relativeFrom="paragraph">
              <wp:posOffset>346075</wp:posOffset>
            </wp:positionV>
            <wp:extent cx="2253615" cy="3185795"/>
            <wp:effectExtent l="0" t="8890" r="4445" b="4445"/>
            <wp:wrapSquare wrapText="bothSides"/>
            <wp:docPr id="3" name="Picture 3" descr="A drawing of a cartoon charac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rawing of a cartoon characte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2253615" cy="3185795"/>
                    </a:xfrm>
                    <a:prstGeom prst="rect">
                      <a:avLst/>
                    </a:prstGeom>
                  </pic:spPr>
                </pic:pic>
              </a:graphicData>
            </a:graphic>
            <wp14:sizeRelH relativeFrom="page">
              <wp14:pctWidth>0</wp14:pctWidth>
            </wp14:sizeRelH>
            <wp14:sizeRelV relativeFrom="page">
              <wp14:pctHeight>0</wp14:pctHeight>
            </wp14:sizeRelV>
          </wp:anchor>
        </w:drawing>
      </w:r>
      <w:r w:rsidRPr="004C1BE3">
        <w:rPr>
          <w:rFonts w:asciiTheme="majorHAnsi" w:hAnsiTheme="majorHAnsi" w:cstheme="majorHAnsi"/>
          <w:color w:val="333333"/>
          <w:sz w:val="22"/>
          <w:szCs w:val="22"/>
          <w:lang w:eastAsia="en-GB"/>
        </w:rPr>
        <w:t>The course is intended to test the dog’s ability to perform certain tasks which the dog may be required to carry out in everyday work on the farm.</w:t>
      </w:r>
    </w:p>
    <w:p w14:paraId="36F10076" w14:textId="77777777" w:rsidR="00086914" w:rsidRDefault="00086914" w:rsidP="00086914">
      <w:pPr>
        <w:rPr>
          <w:rFonts w:asciiTheme="minorHAnsi" w:hAnsiTheme="minorHAnsi" w:cstheme="minorHAnsi"/>
          <w:b/>
          <w:bCs/>
          <w:sz w:val="22"/>
          <w:szCs w:val="22"/>
        </w:rPr>
      </w:pPr>
    </w:p>
    <w:p w14:paraId="56AB870F" w14:textId="77777777" w:rsidR="00086914" w:rsidRDefault="00086914" w:rsidP="00086914">
      <w:pPr>
        <w:rPr>
          <w:rFonts w:asciiTheme="minorHAnsi" w:hAnsiTheme="minorHAnsi" w:cstheme="minorHAnsi"/>
          <w:b/>
          <w:bCs/>
          <w:sz w:val="22"/>
          <w:szCs w:val="22"/>
        </w:rPr>
      </w:pPr>
    </w:p>
    <w:p w14:paraId="0D691C46" w14:textId="77777777" w:rsidR="00086914" w:rsidRDefault="00086914" w:rsidP="00086914">
      <w:pPr>
        <w:rPr>
          <w:rFonts w:asciiTheme="minorHAnsi" w:hAnsiTheme="minorHAnsi" w:cstheme="minorHAnsi"/>
          <w:b/>
          <w:bCs/>
          <w:sz w:val="22"/>
          <w:szCs w:val="22"/>
        </w:rPr>
      </w:pPr>
    </w:p>
    <w:p w14:paraId="146E6A65" w14:textId="77777777" w:rsidR="00086914" w:rsidRDefault="00086914" w:rsidP="00086914">
      <w:pPr>
        <w:rPr>
          <w:rFonts w:asciiTheme="minorHAnsi" w:hAnsiTheme="minorHAnsi" w:cstheme="minorHAnsi"/>
          <w:b/>
          <w:bCs/>
          <w:sz w:val="22"/>
          <w:szCs w:val="22"/>
        </w:rPr>
      </w:pPr>
    </w:p>
    <w:p w14:paraId="6AF46AAC" w14:textId="77777777" w:rsidR="00086914" w:rsidRDefault="00086914" w:rsidP="00086914">
      <w:pPr>
        <w:rPr>
          <w:rFonts w:asciiTheme="minorHAnsi" w:hAnsiTheme="minorHAnsi" w:cstheme="minorHAnsi"/>
          <w:b/>
          <w:bCs/>
          <w:sz w:val="22"/>
          <w:szCs w:val="22"/>
        </w:rPr>
      </w:pPr>
    </w:p>
    <w:p w14:paraId="3DAD3B5A" w14:textId="77777777" w:rsidR="00086914" w:rsidRDefault="00086914" w:rsidP="00086914">
      <w:pPr>
        <w:rPr>
          <w:rFonts w:asciiTheme="minorHAnsi" w:hAnsiTheme="minorHAnsi" w:cstheme="minorHAnsi"/>
          <w:b/>
          <w:bCs/>
          <w:sz w:val="22"/>
          <w:szCs w:val="22"/>
        </w:rPr>
      </w:pPr>
    </w:p>
    <w:p w14:paraId="39CAB0B4" w14:textId="77777777" w:rsidR="00086914" w:rsidRDefault="00086914" w:rsidP="00086914">
      <w:pPr>
        <w:rPr>
          <w:rFonts w:asciiTheme="minorHAnsi" w:hAnsiTheme="minorHAnsi" w:cstheme="minorHAnsi"/>
          <w:b/>
          <w:bCs/>
          <w:sz w:val="22"/>
          <w:szCs w:val="22"/>
        </w:rPr>
      </w:pPr>
    </w:p>
    <w:p w14:paraId="2FE9CE65" w14:textId="77777777" w:rsidR="00086914" w:rsidRDefault="00086914" w:rsidP="00086914">
      <w:pPr>
        <w:rPr>
          <w:rFonts w:asciiTheme="minorHAnsi" w:hAnsiTheme="minorHAnsi" w:cstheme="minorHAnsi"/>
          <w:b/>
          <w:bCs/>
          <w:sz w:val="22"/>
          <w:szCs w:val="22"/>
        </w:rPr>
      </w:pPr>
    </w:p>
    <w:p w14:paraId="379FCCD6" w14:textId="77777777" w:rsidR="00086914" w:rsidRDefault="00086914" w:rsidP="00086914">
      <w:pPr>
        <w:rPr>
          <w:rFonts w:asciiTheme="minorHAnsi" w:hAnsiTheme="minorHAnsi" w:cstheme="minorHAnsi"/>
          <w:b/>
          <w:bCs/>
          <w:sz w:val="22"/>
          <w:szCs w:val="22"/>
        </w:rPr>
      </w:pPr>
    </w:p>
    <w:p w14:paraId="088206E9" w14:textId="77777777" w:rsidR="00086914" w:rsidRDefault="00086914" w:rsidP="00086914">
      <w:pPr>
        <w:rPr>
          <w:rFonts w:asciiTheme="minorHAnsi" w:hAnsiTheme="minorHAnsi" w:cstheme="minorHAnsi"/>
          <w:b/>
          <w:bCs/>
          <w:sz w:val="22"/>
          <w:szCs w:val="22"/>
        </w:rPr>
      </w:pPr>
    </w:p>
    <w:p w14:paraId="7F4FD1F6" w14:textId="77777777" w:rsidR="00086914" w:rsidRDefault="00086914" w:rsidP="00086914">
      <w:pPr>
        <w:rPr>
          <w:rFonts w:asciiTheme="minorHAnsi" w:hAnsiTheme="minorHAnsi" w:cstheme="minorHAnsi"/>
          <w:b/>
          <w:bCs/>
          <w:sz w:val="22"/>
          <w:szCs w:val="22"/>
        </w:rPr>
      </w:pPr>
    </w:p>
    <w:p w14:paraId="3436C8D9" w14:textId="77777777" w:rsidR="00086914" w:rsidRDefault="00086914" w:rsidP="00086914">
      <w:pPr>
        <w:rPr>
          <w:rFonts w:asciiTheme="minorHAnsi" w:hAnsiTheme="minorHAnsi" w:cstheme="minorHAnsi"/>
          <w:b/>
          <w:bCs/>
          <w:sz w:val="22"/>
          <w:szCs w:val="22"/>
        </w:rPr>
      </w:pPr>
    </w:p>
    <w:p w14:paraId="34C3F7B0" w14:textId="77777777" w:rsidR="00086914" w:rsidRDefault="00086914" w:rsidP="00086914">
      <w:pPr>
        <w:rPr>
          <w:rFonts w:asciiTheme="minorHAnsi" w:hAnsiTheme="minorHAnsi" w:cstheme="minorHAnsi"/>
          <w:b/>
          <w:bCs/>
          <w:sz w:val="22"/>
          <w:szCs w:val="22"/>
        </w:rPr>
      </w:pPr>
    </w:p>
    <w:p w14:paraId="5D01E005" w14:textId="77777777" w:rsidR="00086914" w:rsidRDefault="00086914" w:rsidP="00086914">
      <w:pPr>
        <w:rPr>
          <w:rFonts w:asciiTheme="minorHAnsi" w:hAnsiTheme="minorHAnsi" w:cstheme="minorHAnsi"/>
          <w:b/>
          <w:bCs/>
          <w:sz w:val="22"/>
          <w:szCs w:val="22"/>
        </w:rPr>
      </w:pPr>
    </w:p>
    <w:p w14:paraId="2BFC0BCA" w14:textId="77777777" w:rsidR="00086914" w:rsidRDefault="00086914" w:rsidP="00086914">
      <w:pPr>
        <w:rPr>
          <w:rFonts w:asciiTheme="minorHAnsi" w:hAnsiTheme="minorHAnsi" w:cstheme="minorHAnsi"/>
          <w:b/>
          <w:bCs/>
          <w:sz w:val="22"/>
          <w:szCs w:val="22"/>
        </w:rPr>
      </w:pPr>
    </w:p>
    <w:p w14:paraId="7F5D1467" w14:textId="77777777" w:rsidR="00086914" w:rsidRDefault="00086914" w:rsidP="00086914">
      <w:pPr>
        <w:rPr>
          <w:rFonts w:asciiTheme="minorHAnsi" w:hAnsiTheme="minorHAnsi" w:cstheme="minorHAnsi"/>
          <w:b/>
          <w:bCs/>
          <w:sz w:val="22"/>
          <w:szCs w:val="22"/>
        </w:rPr>
      </w:pPr>
    </w:p>
    <w:p w14:paraId="30E4B352" w14:textId="77777777" w:rsidR="00086914" w:rsidRDefault="00086914" w:rsidP="00086914">
      <w:pPr>
        <w:rPr>
          <w:rFonts w:asciiTheme="minorHAnsi" w:hAnsiTheme="minorHAnsi" w:cstheme="minorHAnsi"/>
          <w:b/>
          <w:bCs/>
          <w:sz w:val="22"/>
          <w:szCs w:val="22"/>
        </w:rPr>
      </w:pPr>
    </w:p>
    <w:p w14:paraId="50C02D06" w14:textId="77777777" w:rsidR="00086914" w:rsidRDefault="00086914" w:rsidP="00086914">
      <w:pPr>
        <w:rPr>
          <w:rFonts w:asciiTheme="minorHAnsi" w:hAnsiTheme="minorHAnsi" w:cstheme="minorHAnsi"/>
          <w:b/>
          <w:bCs/>
          <w:sz w:val="22"/>
          <w:szCs w:val="22"/>
        </w:rPr>
      </w:pPr>
    </w:p>
    <w:p w14:paraId="778C3005" w14:textId="77777777" w:rsidR="00086914" w:rsidRPr="004C1BE3" w:rsidRDefault="00086914" w:rsidP="00086914">
      <w:pPr>
        <w:shd w:val="clear" w:color="auto" w:fill="FFFFFF"/>
        <w:jc w:val="both"/>
        <w:rPr>
          <w:rFonts w:asciiTheme="majorHAnsi" w:hAnsiTheme="majorHAnsi" w:cstheme="majorHAnsi"/>
          <w:sz w:val="22"/>
          <w:szCs w:val="22"/>
          <w:lang w:eastAsia="en-GB"/>
        </w:rPr>
      </w:pPr>
      <w:r w:rsidRPr="004C1BE3">
        <w:rPr>
          <w:rFonts w:asciiTheme="majorHAnsi" w:hAnsiTheme="majorHAnsi" w:cstheme="majorHAnsi"/>
          <w:sz w:val="22"/>
          <w:szCs w:val="22"/>
          <w:lang w:eastAsia="en-GB"/>
        </w:rPr>
        <w:t xml:space="preserve">1 OUTRUN </w:t>
      </w:r>
    </w:p>
    <w:p w14:paraId="581B1EC9" w14:textId="77777777" w:rsidR="00086914" w:rsidRPr="004C1BE3" w:rsidRDefault="00086914" w:rsidP="00086914">
      <w:pPr>
        <w:rPr>
          <w:rFonts w:asciiTheme="majorHAnsi" w:hAnsiTheme="majorHAnsi" w:cstheme="majorHAnsi"/>
          <w:sz w:val="22"/>
          <w:szCs w:val="22"/>
          <w:lang w:eastAsia="en-GB"/>
        </w:rPr>
      </w:pPr>
      <w:r w:rsidRPr="004C1BE3">
        <w:rPr>
          <w:rFonts w:asciiTheme="majorHAnsi" w:hAnsiTheme="majorHAnsi" w:cstheme="majorHAnsi"/>
          <w:sz w:val="22"/>
          <w:szCs w:val="22"/>
          <w:lang w:eastAsia="en-GB"/>
        </w:rPr>
        <w:t>The dog is sent from the handler’s feet and should make a wide sweep to either left or right, ideally</w:t>
      </w:r>
    </w:p>
    <w:p w14:paraId="2378DF4F" w14:textId="77777777" w:rsidR="00086914" w:rsidRPr="004C1BE3" w:rsidRDefault="00086914" w:rsidP="00086914">
      <w:pPr>
        <w:rPr>
          <w:rFonts w:asciiTheme="majorHAnsi" w:hAnsiTheme="majorHAnsi" w:cstheme="majorHAnsi"/>
          <w:sz w:val="22"/>
          <w:szCs w:val="22"/>
          <w:lang w:eastAsia="en-GB"/>
        </w:rPr>
      </w:pPr>
    </w:p>
    <w:p w14:paraId="6F1BAED1" w14:textId="77777777" w:rsidR="00086914" w:rsidRPr="004C1BE3" w:rsidRDefault="00086914" w:rsidP="00086914">
      <w:pPr>
        <w:shd w:val="clear" w:color="auto" w:fill="FFFFFF"/>
        <w:jc w:val="both"/>
        <w:rPr>
          <w:rFonts w:asciiTheme="majorHAnsi" w:hAnsiTheme="majorHAnsi" w:cstheme="majorHAnsi"/>
          <w:sz w:val="22"/>
          <w:szCs w:val="22"/>
          <w:lang w:eastAsia="en-GB"/>
        </w:rPr>
      </w:pPr>
      <w:r w:rsidRPr="004C1BE3">
        <w:rPr>
          <w:rFonts w:asciiTheme="majorHAnsi" w:hAnsiTheme="majorHAnsi" w:cstheme="majorHAnsi"/>
          <w:sz w:val="22"/>
          <w:szCs w:val="22"/>
          <w:lang w:eastAsia="en-GB"/>
        </w:rPr>
        <w:t xml:space="preserve">slowing down as the semi-circular movement is completed in a near direct line from the handler. </w:t>
      </w:r>
    </w:p>
    <w:p w14:paraId="140E6EF5" w14:textId="77777777" w:rsidR="00086914" w:rsidRPr="004C1BE3" w:rsidRDefault="00086914" w:rsidP="00086914">
      <w:pPr>
        <w:shd w:val="clear" w:color="auto" w:fill="FFFFFF"/>
        <w:jc w:val="both"/>
        <w:rPr>
          <w:rFonts w:asciiTheme="majorHAnsi" w:hAnsiTheme="majorHAnsi" w:cstheme="majorHAnsi"/>
          <w:sz w:val="22"/>
          <w:szCs w:val="22"/>
          <w:lang w:eastAsia="en-GB"/>
        </w:rPr>
      </w:pPr>
    </w:p>
    <w:p w14:paraId="08C35731" w14:textId="77777777" w:rsidR="00086914" w:rsidRPr="004C1BE3" w:rsidRDefault="00086914" w:rsidP="00086914">
      <w:pPr>
        <w:shd w:val="clear" w:color="auto" w:fill="FFFFFF"/>
        <w:jc w:val="both"/>
        <w:rPr>
          <w:rFonts w:asciiTheme="majorHAnsi" w:hAnsiTheme="majorHAnsi" w:cstheme="majorHAnsi"/>
          <w:sz w:val="22"/>
          <w:szCs w:val="22"/>
          <w:lang w:eastAsia="en-GB"/>
        </w:rPr>
      </w:pPr>
    </w:p>
    <w:p w14:paraId="48F4B064" w14:textId="77777777" w:rsidR="00086914" w:rsidRPr="004C1BE3" w:rsidRDefault="00086914" w:rsidP="00086914">
      <w:pPr>
        <w:shd w:val="clear" w:color="auto" w:fill="FFFFFF"/>
        <w:jc w:val="both"/>
        <w:rPr>
          <w:rFonts w:asciiTheme="majorHAnsi" w:hAnsiTheme="majorHAnsi" w:cstheme="majorHAnsi"/>
          <w:sz w:val="22"/>
          <w:szCs w:val="22"/>
          <w:lang w:eastAsia="en-GB"/>
        </w:rPr>
      </w:pPr>
      <w:r w:rsidRPr="004C1BE3">
        <w:rPr>
          <w:rFonts w:asciiTheme="majorHAnsi" w:hAnsiTheme="majorHAnsi" w:cstheme="majorHAnsi"/>
          <w:sz w:val="22"/>
          <w:szCs w:val="22"/>
          <w:lang w:eastAsia="en-GB"/>
        </w:rPr>
        <w:t>2 LIFT</w:t>
      </w:r>
    </w:p>
    <w:p w14:paraId="6E1FD201" w14:textId="77777777" w:rsidR="00086914" w:rsidRPr="004C1BE3" w:rsidRDefault="00086914" w:rsidP="00086914">
      <w:pPr>
        <w:shd w:val="clear" w:color="auto" w:fill="FFFFFF"/>
        <w:jc w:val="both"/>
        <w:rPr>
          <w:rFonts w:asciiTheme="majorHAnsi" w:hAnsiTheme="majorHAnsi" w:cstheme="majorHAnsi"/>
          <w:sz w:val="22"/>
          <w:szCs w:val="22"/>
          <w:lang w:eastAsia="en-GB"/>
        </w:rPr>
      </w:pPr>
      <w:r w:rsidRPr="004C1BE3">
        <w:rPr>
          <w:rFonts w:asciiTheme="majorHAnsi" w:hAnsiTheme="majorHAnsi" w:cstheme="majorHAnsi"/>
          <w:sz w:val="22"/>
          <w:szCs w:val="22"/>
          <w:lang w:eastAsia="en-GB"/>
        </w:rPr>
        <w:t xml:space="preserve">The dog, having completed the outrun, should make a gentle approach to lift the sheep. </w:t>
      </w:r>
    </w:p>
    <w:p w14:paraId="55C85CDC" w14:textId="77777777" w:rsidR="00086914" w:rsidRPr="004C1BE3" w:rsidRDefault="00086914" w:rsidP="00086914">
      <w:pPr>
        <w:shd w:val="clear" w:color="auto" w:fill="FFFFFF"/>
        <w:jc w:val="both"/>
        <w:rPr>
          <w:rFonts w:asciiTheme="majorHAnsi" w:hAnsiTheme="majorHAnsi" w:cstheme="majorHAnsi"/>
          <w:sz w:val="22"/>
          <w:szCs w:val="22"/>
          <w:lang w:eastAsia="en-GB"/>
        </w:rPr>
      </w:pPr>
    </w:p>
    <w:p w14:paraId="029F3E5D" w14:textId="77777777" w:rsidR="00086914" w:rsidRPr="004C1BE3" w:rsidRDefault="00086914" w:rsidP="00086914">
      <w:pPr>
        <w:shd w:val="clear" w:color="auto" w:fill="FFFFFF"/>
        <w:jc w:val="both"/>
        <w:rPr>
          <w:rFonts w:asciiTheme="majorHAnsi" w:hAnsiTheme="majorHAnsi" w:cstheme="majorHAnsi"/>
          <w:sz w:val="22"/>
          <w:szCs w:val="22"/>
          <w:lang w:eastAsia="en-GB"/>
        </w:rPr>
      </w:pPr>
      <w:r w:rsidRPr="004C1BE3">
        <w:rPr>
          <w:rFonts w:asciiTheme="majorHAnsi" w:hAnsiTheme="majorHAnsi" w:cstheme="majorHAnsi"/>
          <w:sz w:val="22"/>
          <w:szCs w:val="22"/>
          <w:lang w:eastAsia="en-GB"/>
        </w:rPr>
        <w:t>3 FETCH</w:t>
      </w:r>
    </w:p>
    <w:p w14:paraId="3228327A" w14:textId="77777777" w:rsidR="00086914" w:rsidRPr="004C1BE3" w:rsidRDefault="00086914" w:rsidP="00086914">
      <w:pPr>
        <w:shd w:val="clear" w:color="auto" w:fill="FFFFFF"/>
        <w:jc w:val="both"/>
        <w:rPr>
          <w:rFonts w:asciiTheme="majorHAnsi" w:hAnsiTheme="majorHAnsi" w:cstheme="majorHAnsi"/>
          <w:sz w:val="22"/>
          <w:szCs w:val="22"/>
          <w:lang w:eastAsia="en-GB"/>
        </w:rPr>
      </w:pPr>
      <w:r w:rsidRPr="004C1BE3">
        <w:rPr>
          <w:rFonts w:asciiTheme="majorHAnsi" w:hAnsiTheme="majorHAnsi" w:cstheme="majorHAnsi"/>
          <w:sz w:val="22"/>
          <w:szCs w:val="22"/>
          <w:lang w:eastAsia="en-GB"/>
        </w:rPr>
        <w:t xml:space="preserve">Moving the sheep from the lift position, the dog is now required to bring the sheep at a steady pace towards the handler in the straightest possible line, negotiating a set of gates </w:t>
      </w:r>
      <w:proofErr w:type="spellStart"/>
      <w:r w:rsidRPr="004C1BE3">
        <w:rPr>
          <w:rFonts w:asciiTheme="majorHAnsi" w:hAnsiTheme="majorHAnsi" w:cstheme="majorHAnsi"/>
          <w:sz w:val="22"/>
          <w:szCs w:val="22"/>
          <w:lang w:eastAsia="en-GB"/>
        </w:rPr>
        <w:t>en</w:t>
      </w:r>
      <w:proofErr w:type="spellEnd"/>
      <w:r w:rsidRPr="004C1BE3">
        <w:rPr>
          <w:rFonts w:asciiTheme="majorHAnsi" w:hAnsiTheme="majorHAnsi" w:cstheme="majorHAnsi"/>
          <w:sz w:val="22"/>
          <w:szCs w:val="22"/>
          <w:lang w:eastAsia="en-GB"/>
        </w:rPr>
        <w:t xml:space="preserve"> route.</w:t>
      </w:r>
    </w:p>
    <w:p w14:paraId="4B25511B" w14:textId="77777777" w:rsidR="00086914" w:rsidRPr="004C1BE3" w:rsidRDefault="00086914" w:rsidP="00086914">
      <w:pPr>
        <w:shd w:val="clear" w:color="auto" w:fill="FFFFFF"/>
        <w:jc w:val="both"/>
        <w:rPr>
          <w:rFonts w:asciiTheme="majorHAnsi" w:hAnsiTheme="majorHAnsi" w:cstheme="majorHAnsi"/>
          <w:sz w:val="22"/>
          <w:szCs w:val="22"/>
          <w:lang w:eastAsia="en-GB"/>
        </w:rPr>
      </w:pPr>
    </w:p>
    <w:p w14:paraId="71A56108" w14:textId="77777777" w:rsidR="00086914" w:rsidRPr="004C1BE3" w:rsidRDefault="00086914" w:rsidP="00086914">
      <w:pPr>
        <w:shd w:val="clear" w:color="auto" w:fill="FFFFFF"/>
        <w:jc w:val="both"/>
        <w:rPr>
          <w:rFonts w:asciiTheme="majorHAnsi" w:hAnsiTheme="majorHAnsi" w:cstheme="majorHAnsi"/>
          <w:sz w:val="22"/>
          <w:szCs w:val="22"/>
          <w:lang w:eastAsia="en-GB"/>
        </w:rPr>
      </w:pPr>
      <w:r w:rsidRPr="004C1BE3">
        <w:rPr>
          <w:rFonts w:asciiTheme="majorHAnsi" w:hAnsiTheme="majorHAnsi" w:cstheme="majorHAnsi"/>
          <w:sz w:val="22"/>
          <w:szCs w:val="22"/>
          <w:lang w:eastAsia="en-GB"/>
        </w:rPr>
        <w:t xml:space="preserve">4 DRIVE </w:t>
      </w:r>
    </w:p>
    <w:p w14:paraId="70886325" w14:textId="77777777" w:rsidR="00086914" w:rsidRPr="004C1BE3" w:rsidRDefault="00086914" w:rsidP="00086914">
      <w:pPr>
        <w:shd w:val="clear" w:color="auto" w:fill="FFFFFF"/>
        <w:jc w:val="both"/>
        <w:rPr>
          <w:rFonts w:asciiTheme="majorHAnsi" w:hAnsiTheme="majorHAnsi" w:cstheme="majorHAnsi"/>
          <w:sz w:val="22"/>
          <w:szCs w:val="22"/>
          <w:lang w:eastAsia="en-GB"/>
        </w:rPr>
      </w:pPr>
      <w:r w:rsidRPr="004C1BE3">
        <w:rPr>
          <w:rFonts w:asciiTheme="majorHAnsi" w:hAnsiTheme="majorHAnsi" w:cstheme="majorHAnsi"/>
          <w:sz w:val="22"/>
          <w:szCs w:val="22"/>
          <w:lang w:eastAsia="en-GB"/>
        </w:rPr>
        <w:t>The first drive, at an angle away from the shepherd.</w:t>
      </w:r>
    </w:p>
    <w:p w14:paraId="3B506A5E" w14:textId="77777777" w:rsidR="00086914" w:rsidRPr="004C1BE3" w:rsidRDefault="00086914" w:rsidP="00086914">
      <w:pPr>
        <w:shd w:val="clear" w:color="auto" w:fill="FFFFFF"/>
        <w:jc w:val="both"/>
        <w:rPr>
          <w:rFonts w:asciiTheme="majorHAnsi" w:hAnsiTheme="majorHAnsi" w:cstheme="majorHAnsi"/>
          <w:sz w:val="22"/>
          <w:szCs w:val="22"/>
          <w:lang w:eastAsia="en-GB"/>
        </w:rPr>
      </w:pPr>
    </w:p>
    <w:p w14:paraId="170D6F98" w14:textId="77777777" w:rsidR="00086914" w:rsidRPr="004C1BE3" w:rsidRDefault="00086914" w:rsidP="00086914">
      <w:pPr>
        <w:shd w:val="clear" w:color="auto" w:fill="FFFFFF"/>
        <w:jc w:val="both"/>
        <w:rPr>
          <w:rFonts w:asciiTheme="majorHAnsi" w:hAnsiTheme="majorHAnsi" w:cstheme="majorHAnsi"/>
          <w:sz w:val="22"/>
          <w:szCs w:val="22"/>
          <w:lang w:eastAsia="en-GB"/>
        </w:rPr>
      </w:pPr>
      <w:r w:rsidRPr="004C1BE3">
        <w:rPr>
          <w:rFonts w:asciiTheme="majorHAnsi" w:hAnsiTheme="majorHAnsi" w:cstheme="majorHAnsi"/>
          <w:sz w:val="22"/>
          <w:szCs w:val="22"/>
          <w:lang w:eastAsia="en-GB"/>
        </w:rPr>
        <w:t>5 CROSS DRIVE </w:t>
      </w:r>
    </w:p>
    <w:p w14:paraId="797ECCB8" w14:textId="77777777" w:rsidR="00086914" w:rsidRPr="004C1BE3" w:rsidRDefault="00086914" w:rsidP="00086914">
      <w:pPr>
        <w:shd w:val="clear" w:color="auto" w:fill="FFFFFF"/>
        <w:jc w:val="both"/>
        <w:rPr>
          <w:rFonts w:asciiTheme="majorHAnsi" w:hAnsiTheme="majorHAnsi" w:cstheme="majorHAnsi"/>
          <w:sz w:val="22"/>
          <w:szCs w:val="22"/>
          <w:lang w:eastAsia="en-GB"/>
        </w:rPr>
      </w:pPr>
      <w:r w:rsidRPr="004C1BE3">
        <w:rPr>
          <w:rFonts w:asciiTheme="majorHAnsi" w:hAnsiTheme="majorHAnsi" w:cstheme="majorHAnsi"/>
          <w:sz w:val="22"/>
          <w:szCs w:val="22"/>
          <w:lang w:eastAsia="en-GB"/>
        </w:rPr>
        <w:t>With tight turns around the gates. </w:t>
      </w:r>
    </w:p>
    <w:p w14:paraId="10809905" w14:textId="77777777" w:rsidR="00086914" w:rsidRPr="004C1BE3" w:rsidRDefault="00086914" w:rsidP="00086914">
      <w:pPr>
        <w:shd w:val="clear" w:color="auto" w:fill="FFFFFF"/>
        <w:jc w:val="both"/>
        <w:rPr>
          <w:rFonts w:asciiTheme="majorHAnsi" w:hAnsiTheme="majorHAnsi" w:cstheme="majorHAnsi"/>
          <w:sz w:val="22"/>
          <w:szCs w:val="22"/>
          <w:lang w:eastAsia="en-GB"/>
        </w:rPr>
      </w:pPr>
    </w:p>
    <w:p w14:paraId="307B1721" w14:textId="77777777" w:rsidR="00086914" w:rsidRPr="004C1BE3" w:rsidRDefault="00086914" w:rsidP="00086914">
      <w:pPr>
        <w:shd w:val="clear" w:color="auto" w:fill="FFFFFF"/>
        <w:jc w:val="both"/>
        <w:rPr>
          <w:rFonts w:asciiTheme="majorHAnsi" w:hAnsiTheme="majorHAnsi" w:cstheme="majorHAnsi"/>
          <w:sz w:val="22"/>
          <w:szCs w:val="22"/>
          <w:lang w:eastAsia="en-GB"/>
        </w:rPr>
      </w:pPr>
      <w:r w:rsidRPr="004C1BE3">
        <w:rPr>
          <w:rFonts w:asciiTheme="majorHAnsi" w:hAnsiTheme="majorHAnsi" w:cstheme="majorHAnsi"/>
          <w:sz w:val="22"/>
          <w:szCs w:val="22"/>
          <w:lang w:eastAsia="en-GB"/>
        </w:rPr>
        <w:t xml:space="preserve">6 PEN </w:t>
      </w:r>
    </w:p>
    <w:p w14:paraId="7D331D4F" w14:textId="77777777" w:rsidR="00086914" w:rsidRPr="004C1BE3" w:rsidRDefault="00086914" w:rsidP="00086914">
      <w:pPr>
        <w:shd w:val="clear" w:color="auto" w:fill="FFFFFF"/>
        <w:jc w:val="both"/>
        <w:rPr>
          <w:rFonts w:asciiTheme="majorHAnsi" w:hAnsiTheme="majorHAnsi" w:cstheme="majorHAnsi"/>
          <w:color w:val="333333"/>
          <w:sz w:val="22"/>
          <w:szCs w:val="22"/>
          <w:lang w:eastAsia="en-GB"/>
        </w:rPr>
      </w:pPr>
      <w:r w:rsidRPr="004C1BE3">
        <w:rPr>
          <w:rFonts w:asciiTheme="majorHAnsi" w:hAnsiTheme="majorHAnsi" w:cstheme="majorHAnsi"/>
          <w:sz w:val="22"/>
          <w:szCs w:val="22"/>
          <w:lang w:eastAsia="en-GB"/>
        </w:rPr>
        <w:t>The dog should bring the sheep at a gentle pace towards and then into the pen. The run is completed when all 4/5 sheep are in the pen and the gate is closed</w:t>
      </w:r>
      <w:r w:rsidRPr="004C1BE3">
        <w:rPr>
          <w:rFonts w:asciiTheme="majorHAnsi" w:hAnsiTheme="majorHAnsi" w:cstheme="majorHAnsi"/>
          <w:color w:val="333333"/>
          <w:sz w:val="22"/>
          <w:szCs w:val="22"/>
          <w:lang w:eastAsia="en-GB"/>
        </w:rPr>
        <w:t xml:space="preserve">. </w:t>
      </w:r>
    </w:p>
    <w:p w14:paraId="2CF8551D" w14:textId="77777777" w:rsidR="00086914" w:rsidRPr="004C1BE3" w:rsidRDefault="00086914" w:rsidP="00086914">
      <w:pPr>
        <w:shd w:val="clear" w:color="auto" w:fill="FFFFFF"/>
        <w:jc w:val="both"/>
        <w:rPr>
          <w:rFonts w:asciiTheme="majorHAnsi" w:hAnsiTheme="majorHAnsi" w:cstheme="majorHAnsi"/>
          <w:color w:val="333333"/>
          <w:sz w:val="22"/>
          <w:szCs w:val="22"/>
          <w:lang w:eastAsia="en-GB"/>
        </w:rPr>
      </w:pPr>
    </w:p>
    <w:p w14:paraId="4DE6054A" w14:textId="77777777" w:rsidR="00086914" w:rsidRPr="004C1BE3" w:rsidRDefault="00086914" w:rsidP="00086914">
      <w:pPr>
        <w:rPr>
          <w:rFonts w:asciiTheme="majorHAnsi" w:hAnsiTheme="majorHAnsi" w:cstheme="majorHAnsi"/>
          <w:sz w:val="22"/>
          <w:szCs w:val="22"/>
        </w:rPr>
      </w:pPr>
      <w:r w:rsidRPr="004C1BE3">
        <w:rPr>
          <w:rFonts w:asciiTheme="majorHAnsi" w:hAnsiTheme="majorHAnsi" w:cstheme="majorHAnsi"/>
          <w:sz w:val="22"/>
          <w:szCs w:val="22"/>
        </w:rPr>
        <w:t>A group of three sheep will be provided for each competitor.</w:t>
      </w:r>
    </w:p>
    <w:p w14:paraId="0C65B3DD" w14:textId="77777777" w:rsidR="00086914" w:rsidRPr="004C1BE3" w:rsidRDefault="00086914" w:rsidP="00086914">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TIMING</w:t>
      </w:r>
    </w:p>
    <w:p w14:paraId="34B1DFCE" w14:textId="77777777" w:rsidR="00086914" w:rsidRPr="004C1BE3" w:rsidRDefault="00086914" w:rsidP="00086914">
      <w:pPr>
        <w:jc w:val="both"/>
        <w:rPr>
          <w:rFonts w:asciiTheme="majorHAnsi" w:hAnsiTheme="majorHAnsi" w:cstheme="majorHAnsi"/>
          <w:sz w:val="22"/>
          <w:szCs w:val="22"/>
        </w:rPr>
      </w:pPr>
      <w:r w:rsidRPr="004C1BE3">
        <w:rPr>
          <w:rFonts w:asciiTheme="majorHAnsi" w:hAnsiTheme="majorHAnsi" w:cstheme="majorHAnsi"/>
          <w:sz w:val="22"/>
          <w:szCs w:val="22"/>
        </w:rPr>
        <w:t xml:space="preserve">The judges and stewards will set a time after the course has been set, to give adequate time for the members to complete the course. </w:t>
      </w:r>
    </w:p>
    <w:p w14:paraId="26E3B65B" w14:textId="77777777" w:rsidR="00086914" w:rsidRPr="004C1BE3" w:rsidRDefault="00086914" w:rsidP="00086914">
      <w:pPr>
        <w:jc w:val="both"/>
        <w:rPr>
          <w:rFonts w:asciiTheme="majorHAnsi" w:hAnsiTheme="majorHAnsi" w:cstheme="majorHAnsi"/>
          <w:sz w:val="22"/>
          <w:szCs w:val="22"/>
        </w:rPr>
      </w:pPr>
    </w:p>
    <w:p w14:paraId="08D796B5" w14:textId="77777777" w:rsidR="00086914" w:rsidRPr="004C1BE3" w:rsidRDefault="00086914" w:rsidP="00086914">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 xml:space="preserve">SCALE OF MARKS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7"/>
        <w:gridCol w:w="851"/>
      </w:tblGrid>
      <w:tr w:rsidR="00086914" w:rsidRPr="004C1BE3" w14:paraId="2E4766BD" w14:textId="77777777" w:rsidTr="00E51153">
        <w:tc>
          <w:tcPr>
            <w:tcW w:w="3147" w:type="dxa"/>
          </w:tcPr>
          <w:p w14:paraId="51BD4278" w14:textId="77777777" w:rsidR="00086914" w:rsidRPr="004C1BE3" w:rsidRDefault="00086914" w:rsidP="00E51153">
            <w:pPr>
              <w:jc w:val="both"/>
              <w:rPr>
                <w:rFonts w:asciiTheme="majorHAnsi" w:hAnsiTheme="majorHAnsi" w:cstheme="majorHAnsi"/>
                <w:color w:val="000000"/>
                <w:sz w:val="22"/>
                <w:szCs w:val="22"/>
              </w:rPr>
            </w:pPr>
            <w:r w:rsidRPr="004C1BE3">
              <w:rPr>
                <w:rFonts w:asciiTheme="majorHAnsi" w:hAnsiTheme="majorHAnsi" w:cstheme="majorHAnsi"/>
                <w:sz w:val="22"/>
                <w:szCs w:val="22"/>
              </w:rPr>
              <w:t>Outrun</w:t>
            </w:r>
          </w:p>
        </w:tc>
        <w:tc>
          <w:tcPr>
            <w:tcW w:w="851" w:type="dxa"/>
          </w:tcPr>
          <w:p w14:paraId="64ABCF95" w14:textId="77777777" w:rsidR="00086914" w:rsidRPr="004C1BE3" w:rsidRDefault="00086914" w:rsidP="00E51153">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20</w:t>
            </w:r>
          </w:p>
        </w:tc>
      </w:tr>
      <w:tr w:rsidR="00086914" w:rsidRPr="004C1BE3" w14:paraId="0BB0000F" w14:textId="77777777" w:rsidTr="00E51153">
        <w:tc>
          <w:tcPr>
            <w:tcW w:w="3147" w:type="dxa"/>
          </w:tcPr>
          <w:p w14:paraId="043D31D0" w14:textId="77777777" w:rsidR="00086914" w:rsidRPr="004C1BE3" w:rsidRDefault="00086914" w:rsidP="00E51153">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Lift</w:t>
            </w:r>
          </w:p>
        </w:tc>
        <w:tc>
          <w:tcPr>
            <w:tcW w:w="851" w:type="dxa"/>
          </w:tcPr>
          <w:p w14:paraId="3AACA12D" w14:textId="77777777" w:rsidR="00086914" w:rsidRPr="004C1BE3" w:rsidRDefault="00086914" w:rsidP="00E51153">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10</w:t>
            </w:r>
          </w:p>
        </w:tc>
      </w:tr>
      <w:tr w:rsidR="00086914" w:rsidRPr="004C1BE3" w14:paraId="35AACC6F" w14:textId="77777777" w:rsidTr="00E51153">
        <w:tc>
          <w:tcPr>
            <w:tcW w:w="3147" w:type="dxa"/>
          </w:tcPr>
          <w:p w14:paraId="79FF0893" w14:textId="77777777" w:rsidR="00086914" w:rsidRPr="004C1BE3" w:rsidRDefault="00086914" w:rsidP="00E51153">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Fetch</w:t>
            </w:r>
          </w:p>
        </w:tc>
        <w:tc>
          <w:tcPr>
            <w:tcW w:w="851" w:type="dxa"/>
          </w:tcPr>
          <w:p w14:paraId="47F8FA65" w14:textId="77777777" w:rsidR="00086914" w:rsidRPr="004C1BE3" w:rsidRDefault="00086914" w:rsidP="00E51153">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20</w:t>
            </w:r>
          </w:p>
        </w:tc>
      </w:tr>
      <w:tr w:rsidR="00086914" w:rsidRPr="004C1BE3" w14:paraId="119CBEA8" w14:textId="77777777" w:rsidTr="00E51153">
        <w:tc>
          <w:tcPr>
            <w:tcW w:w="3147" w:type="dxa"/>
          </w:tcPr>
          <w:p w14:paraId="74718CB2" w14:textId="77777777" w:rsidR="00086914" w:rsidRPr="004C1BE3" w:rsidRDefault="00086914" w:rsidP="00E51153">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Drive</w:t>
            </w:r>
          </w:p>
        </w:tc>
        <w:tc>
          <w:tcPr>
            <w:tcW w:w="851" w:type="dxa"/>
          </w:tcPr>
          <w:p w14:paraId="432F88B7" w14:textId="77777777" w:rsidR="00086914" w:rsidRPr="004C1BE3" w:rsidRDefault="00086914" w:rsidP="00E51153">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30</w:t>
            </w:r>
          </w:p>
        </w:tc>
      </w:tr>
      <w:tr w:rsidR="00086914" w:rsidRPr="004C1BE3" w14:paraId="6AFEFF67" w14:textId="77777777" w:rsidTr="00E51153">
        <w:tc>
          <w:tcPr>
            <w:tcW w:w="3147" w:type="dxa"/>
          </w:tcPr>
          <w:p w14:paraId="454AF545" w14:textId="77777777" w:rsidR="00086914" w:rsidRPr="004C1BE3" w:rsidRDefault="00086914" w:rsidP="00E51153">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 xml:space="preserve">Pen </w:t>
            </w:r>
          </w:p>
        </w:tc>
        <w:tc>
          <w:tcPr>
            <w:tcW w:w="851" w:type="dxa"/>
          </w:tcPr>
          <w:p w14:paraId="67B0216B" w14:textId="77777777" w:rsidR="00086914" w:rsidRPr="004C1BE3" w:rsidRDefault="00086914" w:rsidP="00E51153">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10</w:t>
            </w:r>
          </w:p>
        </w:tc>
      </w:tr>
      <w:tr w:rsidR="00086914" w:rsidRPr="004C1BE3" w14:paraId="6A0B2FCB" w14:textId="77777777" w:rsidTr="00E51153">
        <w:tc>
          <w:tcPr>
            <w:tcW w:w="3147" w:type="dxa"/>
          </w:tcPr>
          <w:p w14:paraId="53990415" w14:textId="77777777" w:rsidR="00086914" w:rsidRPr="004C1BE3" w:rsidRDefault="00086914" w:rsidP="00E51153">
            <w:pPr>
              <w:jc w:val="both"/>
              <w:rPr>
                <w:rFonts w:asciiTheme="majorHAnsi" w:hAnsiTheme="majorHAnsi" w:cstheme="majorHAnsi"/>
                <w:color w:val="000000"/>
                <w:sz w:val="22"/>
                <w:szCs w:val="22"/>
              </w:rPr>
            </w:pPr>
          </w:p>
        </w:tc>
        <w:tc>
          <w:tcPr>
            <w:tcW w:w="851" w:type="dxa"/>
          </w:tcPr>
          <w:p w14:paraId="303E8899" w14:textId="77777777" w:rsidR="00086914" w:rsidRPr="004C1BE3" w:rsidRDefault="00086914" w:rsidP="00E51153">
            <w:pPr>
              <w:jc w:val="both"/>
              <w:rPr>
                <w:rFonts w:asciiTheme="majorHAnsi" w:hAnsiTheme="majorHAnsi" w:cstheme="majorHAnsi"/>
                <w:color w:val="000000"/>
                <w:sz w:val="22"/>
                <w:szCs w:val="22"/>
              </w:rPr>
            </w:pPr>
          </w:p>
        </w:tc>
      </w:tr>
      <w:tr w:rsidR="00086914" w:rsidRPr="004C1BE3" w14:paraId="5BF319B9" w14:textId="77777777" w:rsidTr="00E51153">
        <w:tc>
          <w:tcPr>
            <w:tcW w:w="3147" w:type="dxa"/>
          </w:tcPr>
          <w:p w14:paraId="4A357342" w14:textId="77777777" w:rsidR="00086914" w:rsidRPr="004C1BE3" w:rsidRDefault="00086914" w:rsidP="00E51153">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 xml:space="preserve">TOTAL </w:t>
            </w:r>
          </w:p>
        </w:tc>
        <w:tc>
          <w:tcPr>
            <w:tcW w:w="851" w:type="dxa"/>
          </w:tcPr>
          <w:p w14:paraId="7F93961F" w14:textId="77777777" w:rsidR="00086914" w:rsidRPr="004C1BE3" w:rsidRDefault="00086914" w:rsidP="00E51153">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90</w:t>
            </w:r>
          </w:p>
        </w:tc>
      </w:tr>
    </w:tbl>
    <w:p w14:paraId="182EAECB" w14:textId="77777777" w:rsidR="00086914" w:rsidRPr="004C1BE3" w:rsidRDefault="00086914" w:rsidP="00086914">
      <w:pPr>
        <w:jc w:val="both"/>
        <w:rPr>
          <w:rFonts w:asciiTheme="majorHAnsi" w:hAnsiTheme="majorHAnsi" w:cstheme="majorHAnsi"/>
          <w:color w:val="000000"/>
          <w:sz w:val="22"/>
          <w:szCs w:val="22"/>
        </w:rPr>
      </w:pPr>
      <w:r w:rsidRPr="004C1BE3">
        <w:rPr>
          <w:rFonts w:asciiTheme="majorHAnsi" w:hAnsiTheme="majorHAnsi" w:cstheme="majorHAnsi"/>
          <w:color w:val="000000"/>
          <w:sz w:val="22"/>
          <w:szCs w:val="22"/>
        </w:rPr>
        <w:t>The Judges decision is final.</w:t>
      </w:r>
    </w:p>
    <w:p w14:paraId="51F45A64" w14:textId="77777777" w:rsidR="00086914" w:rsidRPr="004C1BE3" w:rsidRDefault="00086914" w:rsidP="00086914">
      <w:pPr>
        <w:jc w:val="both"/>
        <w:rPr>
          <w:rFonts w:asciiTheme="majorHAnsi" w:hAnsiTheme="majorHAnsi" w:cstheme="majorHAnsi"/>
          <w:sz w:val="22"/>
          <w:szCs w:val="22"/>
        </w:rPr>
      </w:pPr>
    </w:p>
    <w:p w14:paraId="263C9475" w14:textId="77777777" w:rsidR="00086914" w:rsidRPr="004C1BE3" w:rsidRDefault="00086914" w:rsidP="00086914">
      <w:pPr>
        <w:rPr>
          <w:rFonts w:asciiTheme="majorHAnsi" w:hAnsiTheme="majorHAnsi" w:cstheme="majorHAnsi"/>
          <w:sz w:val="22"/>
          <w:szCs w:val="22"/>
        </w:rPr>
      </w:pPr>
    </w:p>
    <w:p w14:paraId="1F35C444" w14:textId="77777777" w:rsidR="00C40EB3" w:rsidRDefault="00C40EB3"/>
    <w:sectPr w:rsidR="00C40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0407E"/>
    <w:multiLevelType w:val="hybridMultilevel"/>
    <w:tmpl w:val="89F4D5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7229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14"/>
    <w:rsid w:val="00086914"/>
    <w:rsid w:val="001B0D37"/>
    <w:rsid w:val="0051125A"/>
    <w:rsid w:val="007A37CE"/>
    <w:rsid w:val="00C40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6EB6"/>
  <w15:chartTrackingRefBased/>
  <w15:docId w15:val="{C19FEFA9-FC42-4681-87F7-CDDBCFF9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914"/>
    <w:pPr>
      <w:spacing w:after="0" w:line="240" w:lineRule="auto"/>
    </w:pPr>
    <w:rPr>
      <w:rFonts w:ascii="Times New Roman" w:hAnsi="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914"/>
    <w:pPr>
      <w:ind w:left="720"/>
      <w:contextualSpacing/>
    </w:pPr>
  </w:style>
  <w:style w:type="table" w:styleId="TableGrid">
    <w:name w:val="Table Grid"/>
    <w:basedOn w:val="TableNormal"/>
    <w:uiPriority w:val="59"/>
    <w:rsid w:val="000869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1733</Words>
  <Characters>9881</Characters>
  <Application>Microsoft Office Word</Application>
  <DocSecurity>0</DocSecurity>
  <Lines>82</Lines>
  <Paragraphs>23</Paragraphs>
  <ScaleCrop>false</ScaleCrop>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 Thomas</dc:creator>
  <cp:keywords/>
  <dc:description/>
  <cp:lastModifiedBy>Gwyneth Thomas</cp:lastModifiedBy>
  <cp:revision>1</cp:revision>
  <dcterms:created xsi:type="dcterms:W3CDTF">2023-09-11T08:32:00Z</dcterms:created>
  <dcterms:modified xsi:type="dcterms:W3CDTF">2023-09-11T08:33:00Z</dcterms:modified>
</cp:coreProperties>
</file>